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D25A" w14:textId="2CF70235" w:rsidR="00D86B28" w:rsidRPr="00CB7167" w:rsidRDefault="00D86B28" w:rsidP="00D86B28">
      <w:pPr>
        <w:jc w:val="both"/>
        <w:rPr>
          <w:rFonts w:ascii="Open Sans" w:hAnsi="Open Sans" w:cs="Open Sans"/>
          <w:b/>
          <w:sz w:val="32"/>
          <w:szCs w:val="32"/>
        </w:rPr>
      </w:pPr>
    </w:p>
    <w:p w14:paraId="3B5D6BA3" w14:textId="0B80C426" w:rsidR="00D86B28" w:rsidRPr="00CB7167" w:rsidRDefault="00CB7167" w:rsidP="00D86B28">
      <w:pPr>
        <w:jc w:val="both"/>
        <w:rPr>
          <w:rFonts w:ascii="Open Sans" w:hAnsi="Open Sans" w:cs="Open Sans"/>
          <w:b/>
          <w:sz w:val="32"/>
          <w:szCs w:val="32"/>
          <w:lang w:val="fr-CH"/>
        </w:rPr>
      </w:pPr>
      <w:r w:rsidRPr="00CB7167">
        <w:rPr>
          <w:rFonts w:ascii="Open Sans" w:hAnsi="Open Sans" w:cs="Open Sans"/>
          <w:b/>
          <w:sz w:val="32"/>
          <w:szCs w:val="32"/>
          <w:lang w:val="fr"/>
        </w:rPr>
        <w:t xml:space="preserve">Prédication </w:t>
      </w:r>
      <w:r w:rsidR="00D86B28" w:rsidRPr="00CB7167">
        <w:rPr>
          <w:rFonts w:ascii="Open Sans" w:hAnsi="Open Sans" w:cs="Open Sans"/>
          <w:b/>
          <w:sz w:val="32"/>
          <w:szCs w:val="32"/>
          <w:lang w:val="fr"/>
        </w:rPr>
        <w:t>: Le Bon Samaritain et Nous</w:t>
      </w:r>
    </w:p>
    <w:p w14:paraId="09F714C0" w14:textId="77777777" w:rsidR="00D86B28" w:rsidRPr="00CB7167" w:rsidRDefault="00D86B28" w:rsidP="00D86B28">
      <w:pPr>
        <w:jc w:val="both"/>
        <w:rPr>
          <w:rFonts w:ascii="Open Sans" w:hAnsi="Open Sans" w:cs="Open Sans"/>
          <w:b/>
          <w:sz w:val="20"/>
          <w:szCs w:val="20"/>
          <w:lang w:val="fr-CH"/>
        </w:rPr>
      </w:pPr>
    </w:p>
    <w:p w14:paraId="0C0AA015" w14:textId="48E7D3C8" w:rsidR="00120B55" w:rsidRPr="00120B55" w:rsidRDefault="00120B55" w:rsidP="00120B55">
      <w:pPr>
        <w:rPr>
          <w:rFonts w:ascii="Open Sans" w:hAnsi="Open Sans" w:cs="Open Sans"/>
          <w:i/>
          <w:sz w:val="20"/>
          <w:szCs w:val="20"/>
          <w:lang w:val="fr-CH"/>
        </w:rPr>
      </w:pPr>
      <w:r w:rsidRPr="00120B55">
        <w:rPr>
          <w:rFonts w:ascii="Open Sans" w:hAnsi="Open Sans" w:cs="Open Sans"/>
          <w:i/>
          <w:sz w:val="20"/>
          <w:szCs w:val="20"/>
          <w:lang w:val="fr-CH"/>
        </w:rPr>
        <w:t xml:space="preserve">Auteur : </w:t>
      </w:r>
      <w:r w:rsidRPr="00120B55">
        <w:rPr>
          <w:rFonts w:ascii="Open Sans" w:hAnsi="Open Sans" w:cs="Open Sans"/>
          <w:i/>
          <w:sz w:val="20"/>
          <w:szCs w:val="20"/>
          <w:lang w:val="fr-CH"/>
        </w:rPr>
        <w:t xml:space="preserve">Miriam </w:t>
      </w:r>
      <w:proofErr w:type="spellStart"/>
      <w:r w:rsidRPr="00120B55">
        <w:rPr>
          <w:rFonts w:ascii="Open Sans" w:hAnsi="Open Sans" w:cs="Open Sans"/>
          <w:i/>
          <w:sz w:val="20"/>
          <w:szCs w:val="20"/>
          <w:lang w:val="fr-CH"/>
        </w:rPr>
        <w:t>Helfenstein</w:t>
      </w:r>
      <w:proofErr w:type="spellEnd"/>
      <w:r w:rsidRPr="00120B55">
        <w:rPr>
          <w:rFonts w:ascii="Open Sans" w:hAnsi="Open Sans" w:cs="Open Sans"/>
          <w:i/>
          <w:sz w:val="20"/>
          <w:szCs w:val="20"/>
          <w:lang w:val="fr-CH"/>
        </w:rPr>
        <w:t xml:space="preserve"> / Florian Glaser</w:t>
      </w:r>
      <w:r w:rsidRPr="00120B55">
        <w:rPr>
          <w:rFonts w:ascii="Open Sans" w:hAnsi="Open Sans" w:cs="Open Sans"/>
          <w:i/>
          <w:sz w:val="20"/>
          <w:szCs w:val="20"/>
          <w:lang w:val="fr-CH"/>
        </w:rPr>
        <w:t xml:space="preserve"> (</w:t>
      </w:r>
      <w:r>
        <w:rPr>
          <w:rFonts w:ascii="Open Sans" w:hAnsi="Open Sans" w:cs="Open Sans"/>
          <w:i/>
          <w:sz w:val="20"/>
          <w:szCs w:val="20"/>
          <w:lang w:val="fr-CH"/>
        </w:rPr>
        <w:t>traduction :</w:t>
      </w:r>
      <w:r w:rsidRPr="00120B55">
        <w:rPr>
          <w:rFonts w:ascii="Open Sans" w:hAnsi="Open Sans" w:cs="Open Sans"/>
          <w:i/>
          <w:sz w:val="20"/>
          <w:szCs w:val="20"/>
          <w:lang w:val="fr-CH"/>
        </w:rPr>
        <w:t xml:space="preserve"> </w:t>
      </w:r>
      <w:r>
        <w:rPr>
          <w:rFonts w:ascii="Open Sans" w:hAnsi="Open Sans" w:cs="Open Sans"/>
          <w:i/>
          <w:sz w:val="20"/>
          <w:szCs w:val="20"/>
          <w:lang w:val="fr-CH"/>
        </w:rPr>
        <w:t>Alexia Rossé)</w:t>
      </w:r>
    </w:p>
    <w:p w14:paraId="799F6E86" w14:textId="77777777" w:rsidR="00120B55" w:rsidRPr="00120B55" w:rsidRDefault="00120B55" w:rsidP="00D86B28">
      <w:pPr>
        <w:jc w:val="both"/>
        <w:rPr>
          <w:rFonts w:ascii="Open Sans" w:hAnsi="Open Sans" w:cs="Open Sans"/>
          <w:bCs/>
          <w:sz w:val="20"/>
          <w:szCs w:val="20"/>
          <w:lang w:val="fr-CH"/>
        </w:rPr>
      </w:pPr>
    </w:p>
    <w:p w14:paraId="66E3C218" w14:textId="0EAC0DF0" w:rsidR="00D86B28" w:rsidRPr="00120B55" w:rsidRDefault="00D86B28" w:rsidP="00D86B28">
      <w:pPr>
        <w:jc w:val="both"/>
        <w:rPr>
          <w:rFonts w:ascii="Open Sans" w:hAnsi="Open Sans" w:cs="Open Sans"/>
          <w:b/>
          <w:sz w:val="20"/>
          <w:szCs w:val="20"/>
          <w:lang w:val="fr"/>
        </w:rPr>
      </w:pPr>
      <w:proofErr w:type="gramStart"/>
      <w:r w:rsidRPr="00120B55">
        <w:rPr>
          <w:rFonts w:ascii="Open Sans" w:hAnsi="Open Sans" w:cs="Open Sans"/>
          <w:b/>
          <w:sz w:val="20"/>
          <w:szCs w:val="20"/>
          <w:lang w:val="fr"/>
        </w:rPr>
        <w:t>Lecture:</w:t>
      </w:r>
      <w:proofErr w:type="gramEnd"/>
      <w:r w:rsidRPr="00120B55">
        <w:rPr>
          <w:rFonts w:ascii="Open Sans" w:hAnsi="Open Sans" w:cs="Open Sans"/>
          <w:b/>
          <w:sz w:val="20"/>
          <w:szCs w:val="20"/>
          <w:lang w:val="fr"/>
        </w:rPr>
        <w:t xml:space="preserve"> </w:t>
      </w:r>
      <w:proofErr w:type="spellStart"/>
      <w:r w:rsidRPr="00120B55">
        <w:rPr>
          <w:rFonts w:ascii="Open Sans" w:hAnsi="Open Sans" w:cs="Open Sans"/>
          <w:b/>
          <w:sz w:val="20"/>
          <w:szCs w:val="20"/>
          <w:lang w:val="fr"/>
        </w:rPr>
        <w:t>Evangile</w:t>
      </w:r>
      <w:proofErr w:type="spellEnd"/>
      <w:r w:rsidRPr="00120B55">
        <w:rPr>
          <w:rFonts w:ascii="Open Sans" w:hAnsi="Open Sans" w:cs="Open Sans"/>
          <w:b/>
          <w:sz w:val="20"/>
          <w:szCs w:val="20"/>
          <w:lang w:val="fr"/>
        </w:rPr>
        <w:t xml:space="preserve"> selon Luc 10:25-37 "Le Bon Samaritain"</w:t>
      </w:r>
    </w:p>
    <w:p w14:paraId="6EF068C1" w14:textId="77777777" w:rsidR="00CB7167" w:rsidRPr="00CB7167" w:rsidRDefault="00CB7167" w:rsidP="00CB7167">
      <w:pPr>
        <w:jc w:val="both"/>
        <w:rPr>
          <w:rFonts w:ascii="Open Sans" w:hAnsi="Open Sans" w:cs="Open Sans"/>
          <w:bCs/>
          <w:sz w:val="20"/>
          <w:szCs w:val="20"/>
          <w:lang w:val="fr-CH"/>
        </w:rPr>
      </w:pPr>
    </w:p>
    <w:p w14:paraId="4A9A0356" w14:textId="77777777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117ED44F" w14:textId="7FE8824E" w:rsidR="00D86B28" w:rsidRPr="00CB7167" w:rsidRDefault="00CB7167" w:rsidP="00D86B28">
      <w:pPr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b/>
          <w:sz w:val="20"/>
          <w:szCs w:val="20"/>
          <w:lang w:val="fr"/>
        </w:rPr>
        <w:t xml:space="preserve">Prédication </w:t>
      </w:r>
      <w:r w:rsidR="00D86B28" w:rsidRPr="00CB7167">
        <w:rPr>
          <w:rFonts w:ascii="Open Sans" w:hAnsi="Open Sans" w:cs="Open Sans"/>
          <w:b/>
          <w:sz w:val="20"/>
          <w:szCs w:val="20"/>
          <w:lang w:val="fr"/>
        </w:rPr>
        <w:t>:</w:t>
      </w:r>
      <w:bookmarkStart w:id="0" w:name="_GoBack"/>
      <w:bookmarkEnd w:id="0"/>
    </w:p>
    <w:p w14:paraId="49A39AEA" w14:textId="77777777" w:rsidR="00D86B28" w:rsidRPr="00CB7167" w:rsidRDefault="00D86B28" w:rsidP="00D86B28">
      <w:pPr>
        <w:jc w:val="both"/>
        <w:rPr>
          <w:rFonts w:ascii="Open Sans" w:hAnsi="Open Sans" w:cs="Open Sans"/>
          <w:b/>
          <w:sz w:val="20"/>
          <w:szCs w:val="20"/>
          <w:lang w:val="fr-CH"/>
        </w:rPr>
      </w:pPr>
    </w:p>
    <w:p w14:paraId="247AD009" w14:textId="77BF93E0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 xml:space="preserve">Chers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 xml:space="preserve">célébrants, </w:t>
      </w:r>
    </w:p>
    <w:p w14:paraId="168BB89F" w14:textId="77777777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09366CF4" w14:textId="77777777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>J'ai toujours mon téléphone avec moi. Dans ma poche ou mon sac à dos.</w:t>
      </w:r>
    </w:p>
    <w:p w14:paraId="07FE812B" w14:textId="0F1EFD84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>J'en ai besoin au travail ou pour rencontrer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 xml:space="preserve"> </w:t>
      </w:r>
      <w:r w:rsidR="00B03423" w:rsidRPr="00CB7167">
        <w:rPr>
          <w:rFonts w:ascii="Open Sans" w:hAnsi="Open Sans" w:cs="Open Sans"/>
          <w:sz w:val="20"/>
          <w:szCs w:val="20"/>
          <w:lang w:val="fr"/>
        </w:rPr>
        <w:t>un ami</w:t>
      </w:r>
      <w:r w:rsidR="007B2315">
        <w:rPr>
          <w:rFonts w:ascii="Open Sans" w:hAnsi="Open Sans" w:cs="Open Sans"/>
          <w:sz w:val="20"/>
          <w:szCs w:val="20"/>
          <w:lang w:val="fr"/>
        </w:rPr>
        <w:t xml:space="preserve"> ou une amie</w:t>
      </w:r>
      <w:r w:rsidR="00B03423" w:rsidRPr="00CB7167">
        <w:rPr>
          <w:rFonts w:ascii="Open Sans" w:hAnsi="Open Sans" w:cs="Open Sans"/>
          <w:sz w:val="20"/>
          <w:szCs w:val="20"/>
          <w:lang w:val="fr"/>
        </w:rPr>
        <w:t>.</w:t>
      </w:r>
      <w:r w:rsidRPr="00CB7167">
        <w:rPr>
          <w:rFonts w:ascii="Open Sans" w:hAnsi="Open Sans" w:cs="Open Sans"/>
          <w:lang w:val="fr"/>
        </w:rPr>
        <w:t xml:space="preserve"> 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Et aujourd'hui, je l'ai même emmené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 xml:space="preserve">à l’office religieux. </w:t>
      </w:r>
    </w:p>
    <w:p w14:paraId="3FE97AEE" w14:textId="13BA191C" w:rsidR="00CB7167" w:rsidRPr="00CB7167" w:rsidRDefault="00F53750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>
        <w:rPr>
          <w:rFonts w:ascii="Open Sans" w:hAnsi="Open Sans" w:cs="Open Sans"/>
          <w:sz w:val="20"/>
          <w:szCs w:val="20"/>
          <w:lang w:val="fr"/>
        </w:rPr>
        <w:t>Je vous dis c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>ela p</w:t>
      </w:r>
      <w:r w:rsidR="00D86B28" w:rsidRPr="00CB7167">
        <w:rPr>
          <w:rFonts w:ascii="Open Sans" w:hAnsi="Open Sans" w:cs="Open Sans"/>
          <w:sz w:val="20"/>
          <w:szCs w:val="20"/>
          <w:lang w:val="fr"/>
        </w:rPr>
        <w:t xml:space="preserve">arce que je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>souhaite</w:t>
      </w:r>
      <w:r w:rsidR="00D86B28" w:rsidRPr="00CB7167">
        <w:rPr>
          <w:rFonts w:ascii="Open Sans" w:hAnsi="Open Sans" w:cs="Open Sans"/>
          <w:sz w:val="20"/>
          <w:szCs w:val="20"/>
          <w:lang w:val="fr"/>
        </w:rPr>
        <w:t xml:space="preserve">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>vous</w:t>
      </w:r>
      <w:r w:rsidR="00D86B28" w:rsidRPr="00CB7167">
        <w:rPr>
          <w:rFonts w:ascii="Open Sans" w:hAnsi="Open Sans" w:cs="Open Sans"/>
          <w:sz w:val="20"/>
          <w:szCs w:val="20"/>
          <w:lang w:val="fr"/>
        </w:rPr>
        <w:t xml:space="preserve"> raconter une histoire. L'histoire de Mufulira, un village en Zambie, en Afrique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>australe</w:t>
      </w:r>
      <w:r w:rsidR="00D86B28" w:rsidRPr="00CB7167">
        <w:rPr>
          <w:rFonts w:ascii="Open Sans" w:hAnsi="Open Sans" w:cs="Open Sans"/>
          <w:sz w:val="20"/>
          <w:szCs w:val="20"/>
          <w:lang w:val="fr"/>
        </w:rPr>
        <w:t>. L'histoire de Mufulira est reliée à cet appareil.</w:t>
      </w:r>
    </w:p>
    <w:p w14:paraId="42CB33E3" w14:textId="711A6BF7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>Il y a une mine de cuivre à Mufulira. Un</w:t>
      </w:r>
      <w:r>
        <w:rPr>
          <w:rFonts w:ascii="Open Sans" w:hAnsi="Open Sans" w:cs="Open Sans"/>
          <w:sz w:val="20"/>
          <w:szCs w:val="20"/>
          <w:lang w:val="fr-CH"/>
        </w:rPr>
        <w:t>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parmi tant d'autres, parce que la demande de cuivre pour ce type d'équipement est élevée ici. </w:t>
      </w:r>
    </w:p>
    <w:p w14:paraId="42A79A29" w14:textId="05B1E7F4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Cette mine à Mufulira appartient à la société suisse </w:t>
      </w:r>
      <w:proofErr w:type="spellStart"/>
      <w:r w:rsidRPr="00CB7167">
        <w:rPr>
          <w:rFonts w:ascii="Open Sans" w:hAnsi="Open Sans" w:cs="Open Sans"/>
          <w:sz w:val="20"/>
          <w:szCs w:val="20"/>
          <w:lang w:val="fr-CH"/>
        </w:rPr>
        <w:t>Glencore</w:t>
      </w:r>
      <w:proofErr w:type="spellEnd"/>
      <w:r w:rsidRPr="00CB7167">
        <w:rPr>
          <w:rFonts w:ascii="Open Sans" w:hAnsi="Open Sans" w:cs="Open Sans"/>
          <w:sz w:val="20"/>
          <w:szCs w:val="20"/>
          <w:lang w:val="fr-CH"/>
        </w:rPr>
        <w:t>.</w:t>
      </w:r>
      <w:r>
        <w:rPr>
          <w:rFonts w:ascii="Open Sans" w:hAnsi="Open Sans" w:cs="Open Sans"/>
          <w:sz w:val="20"/>
          <w:szCs w:val="20"/>
          <w:lang w:val="fr-CH"/>
        </w:rPr>
        <w:t xml:space="preserve"> Depuis plus de 20 ans, i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l empoisonne l'air avec du dioxyde de soufre : </w:t>
      </w:r>
      <w:r w:rsidR="005A2080">
        <w:rPr>
          <w:rFonts w:ascii="Open Sans" w:hAnsi="Open Sans" w:cs="Open Sans"/>
          <w:sz w:val="20"/>
          <w:szCs w:val="20"/>
          <w:lang w:val="fr-CH"/>
        </w:rPr>
        <w:t>l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es </w:t>
      </w:r>
      <w:r>
        <w:rPr>
          <w:rFonts w:ascii="Open Sans" w:hAnsi="Open Sans" w:cs="Open Sans"/>
          <w:sz w:val="20"/>
          <w:szCs w:val="20"/>
          <w:lang w:val="fr-CH"/>
        </w:rPr>
        <w:t>habitants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de Mufulira souffrent</w:t>
      </w:r>
      <w:r w:rsidR="00196926">
        <w:rPr>
          <w:rFonts w:ascii="Open Sans" w:hAnsi="Open Sans" w:cs="Open Sans"/>
          <w:sz w:val="20"/>
          <w:szCs w:val="20"/>
          <w:lang w:val="fr-CH"/>
        </w:rPr>
        <w:t xml:space="preserve"> de p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roblèmes respiratoires, </w:t>
      </w:r>
      <w:r w:rsidR="00196926">
        <w:rPr>
          <w:rFonts w:ascii="Open Sans" w:hAnsi="Open Sans" w:cs="Open Sans"/>
          <w:sz w:val="20"/>
          <w:szCs w:val="20"/>
          <w:lang w:val="fr-CH"/>
        </w:rPr>
        <w:t>d’</w:t>
      </w:r>
      <w:r w:rsidRPr="00CB7167">
        <w:rPr>
          <w:rFonts w:ascii="Open Sans" w:hAnsi="Open Sans" w:cs="Open Sans"/>
          <w:sz w:val="20"/>
          <w:szCs w:val="20"/>
          <w:lang w:val="fr-CH"/>
        </w:rPr>
        <w:t>asthme ou</w:t>
      </w:r>
      <w:r>
        <w:rPr>
          <w:rFonts w:ascii="Open Sans" w:hAnsi="Open Sans" w:cs="Open Sans"/>
          <w:sz w:val="20"/>
          <w:szCs w:val="20"/>
          <w:lang w:val="fr-CH"/>
        </w:rPr>
        <w:t xml:space="preserve"> encore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="00196926">
        <w:rPr>
          <w:rFonts w:ascii="Open Sans" w:hAnsi="Open Sans" w:cs="Open Sans"/>
          <w:sz w:val="20"/>
          <w:szCs w:val="20"/>
          <w:lang w:val="fr-CH"/>
        </w:rPr>
        <w:t xml:space="preserve">de </w:t>
      </w:r>
      <w:r w:rsidRPr="00CB7167">
        <w:rPr>
          <w:rFonts w:ascii="Open Sans" w:hAnsi="Open Sans" w:cs="Open Sans"/>
          <w:sz w:val="20"/>
          <w:szCs w:val="20"/>
          <w:lang w:val="fr-CH"/>
        </w:rPr>
        <w:t>maladies pulmonaires. Le</w:t>
      </w:r>
      <w:r w:rsidR="007D7FCF">
        <w:rPr>
          <w:rFonts w:ascii="Open Sans" w:hAnsi="Open Sans" w:cs="Open Sans"/>
          <w:sz w:val="20"/>
          <w:szCs w:val="20"/>
          <w:lang w:val="fr-CH"/>
        </w:rPr>
        <w:t xml:space="preserve">s produits toxiques 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dans l'air </w:t>
      </w:r>
      <w:proofErr w:type="gramStart"/>
      <w:r w:rsidRPr="00CB7167">
        <w:rPr>
          <w:rFonts w:ascii="Open Sans" w:hAnsi="Open Sans" w:cs="Open Sans"/>
          <w:sz w:val="20"/>
          <w:szCs w:val="20"/>
          <w:lang w:val="fr-CH"/>
        </w:rPr>
        <w:t>apporte</w:t>
      </w:r>
      <w:proofErr w:type="gramEnd"/>
      <w:r w:rsidRPr="00CB7167">
        <w:rPr>
          <w:rFonts w:ascii="Open Sans" w:hAnsi="Open Sans" w:cs="Open Sans"/>
          <w:sz w:val="20"/>
          <w:szCs w:val="20"/>
          <w:lang w:val="fr-CH"/>
        </w:rPr>
        <w:t xml:space="preserve"> des pluies acides qui détruisent les champs </w:t>
      </w:r>
      <w:r>
        <w:rPr>
          <w:rFonts w:ascii="Open Sans" w:hAnsi="Open Sans" w:cs="Open Sans"/>
          <w:sz w:val="20"/>
          <w:szCs w:val="20"/>
          <w:lang w:val="fr-CH"/>
        </w:rPr>
        <w:t>–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l</w:t>
      </w:r>
      <w:r>
        <w:rPr>
          <w:rFonts w:ascii="Open Sans" w:hAnsi="Open Sans" w:cs="Open Sans"/>
          <w:sz w:val="20"/>
          <w:szCs w:val="20"/>
          <w:lang w:val="fr-CH"/>
        </w:rPr>
        <w:t>e moyen de subsistance de</w:t>
      </w:r>
      <w:r w:rsidR="00A137FB">
        <w:rPr>
          <w:rFonts w:ascii="Open Sans" w:hAnsi="Open Sans" w:cs="Open Sans"/>
          <w:sz w:val="20"/>
          <w:szCs w:val="20"/>
          <w:lang w:val="fr-CH"/>
        </w:rPr>
        <w:t xml:space="preserve"> ces personnes</w:t>
      </w:r>
      <w:r>
        <w:rPr>
          <w:rFonts w:ascii="Open Sans" w:hAnsi="Open Sans" w:cs="Open Sans"/>
          <w:sz w:val="20"/>
          <w:szCs w:val="20"/>
          <w:lang w:val="fr-CH"/>
        </w:rPr>
        <w:t xml:space="preserve">. </w:t>
      </w:r>
    </w:p>
    <w:p w14:paraId="0827F105" w14:textId="2B4D00E1" w:rsidR="00D86B28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33694AF3" w14:textId="63964C0C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Les </w:t>
      </w:r>
      <w:r>
        <w:rPr>
          <w:rFonts w:ascii="Open Sans" w:hAnsi="Open Sans" w:cs="Open Sans"/>
          <w:sz w:val="20"/>
          <w:szCs w:val="20"/>
          <w:lang w:val="fr-CH"/>
        </w:rPr>
        <w:t>habitants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de Mufulira me rappellent l'homme blessé dans la parabole du </w:t>
      </w:r>
      <w:r w:rsidR="0040450D">
        <w:rPr>
          <w:rFonts w:ascii="Open Sans" w:hAnsi="Open Sans" w:cs="Open Sans"/>
          <w:sz w:val="20"/>
          <w:szCs w:val="20"/>
          <w:lang w:val="fr-CH"/>
        </w:rPr>
        <w:t xml:space="preserve">Bon 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Samaritain. </w:t>
      </w:r>
    </w:p>
    <w:p w14:paraId="696D1E79" w14:textId="77777777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Les deux sont dans une situation d'urgence. </w:t>
      </w:r>
    </w:p>
    <w:p w14:paraId="1A36EBC4" w14:textId="58CBB1AB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>L</w:t>
      </w:r>
      <w:r>
        <w:rPr>
          <w:rFonts w:ascii="Open Sans" w:hAnsi="Open Sans" w:cs="Open Sans"/>
          <w:sz w:val="20"/>
          <w:szCs w:val="20"/>
          <w:lang w:val="fr-CH"/>
        </w:rPr>
        <w:t xml:space="preserve">e </w:t>
      </w:r>
      <w:r w:rsidR="0022229B">
        <w:rPr>
          <w:rFonts w:ascii="Open Sans" w:hAnsi="Open Sans" w:cs="Open Sans"/>
          <w:sz w:val="20"/>
          <w:szCs w:val="20"/>
          <w:lang w:val="fr-CH"/>
        </w:rPr>
        <w:t>l</w:t>
      </w:r>
      <w:r>
        <w:rPr>
          <w:rFonts w:ascii="Open Sans" w:hAnsi="Open Sans" w:cs="Open Sans"/>
          <w:sz w:val="20"/>
          <w:szCs w:val="20"/>
          <w:lang w:val="fr-CH"/>
        </w:rPr>
        <w:t>évite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et le prêtre passent l'un après l'autre et voient l'homme blessé. Mais </w:t>
      </w:r>
      <w:r>
        <w:rPr>
          <w:rFonts w:ascii="Open Sans" w:hAnsi="Open Sans" w:cs="Open Sans"/>
          <w:sz w:val="20"/>
          <w:szCs w:val="20"/>
          <w:lang w:val="fr-CH"/>
        </w:rPr>
        <w:t xml:space="preserve">aucun d’eux </w:t>
      </w:r>
      <w:r w:rsidRPr="00CB7167">
        <w:rPr>
          <w:rFonts w:ascii="Open Sans" w:hAnsi="Open Sans" w:cs="Open Sans"/>
          <w:sz w:val="20"/>
          <w:szCs w:val="20"/>
          <w:lang w:val="fr-CH"/>
        </w:rPr>
        <w:t>ne s'arrête. Ils se détournent et</w:t>
      </w:r>
      <w:r w:rsidR="00205320">
        <w:rPr>
          <w:rFonts w:ascii="Open Sans" w:hAnsi="Open Sans" w:cs="Open Sans"/>
          <w:sz w:val="20"/>
          <w:szCs w:val="20"/>
          <w:lang w:val="fr-CH"/>
        </w:rPr>
        <w:t xml:space="preserve"> passent leur chemin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. </w:t>
      </w:r>
      <w:r>
        <w:rPr>
          <w:rFonts w:ascii="Open Sans" w:hAnsi="Open Sans" w:cs="Open Sans"/>
          <w:sz w:val="20"/>
          <w:szCs w:val="20"/>
          <w:lang w:val="fr-CH"/>
        </w:rPr>
        <w:t xml:space="preserve">À quoi </w:t>
      </w:r>
      <w:r w:rsidRPr="00CB7167">
        <w:rPr>
          <w:rFonts w:ascii="Open Sans" w:hAnsi="Open Sans" w:cs="Open Sans"/>
          <w:sz w:val="20"/>
          <w:szCs w:val="20"/>
          <w:lang w:val="fr-CH"/>
        </w:rPr>
        <w:t>pensent</w:t>
      </w:r>
      <w:r>
        <w:rPr>
          <w:rFonts w:ascii="Open Sans" w:hAnsi="Open Sans" w:cs="Open Sans"/>
          <w:sz w:val="20"/>
          <w:szCs w:val="20"/>
          <w:lang w:val="fr-CH"/>
        </w:rPr>
        <w:t>-ils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? Ils ont certainement des explications pour leur action ou</w:t>
      </w:r>
      <w:r>
        <w:rPr>
          <w:rFonts w:ascii="Open Sans" w:hAnsi="Open Sans" w:cs="Open Sans"/>
          <w:sz w:val="20"/>
          <w:szCs w:val="20"/>
          <w:lang w:val="fr-CH"/>
        </w:rPr>
        <w:t xml:space="preserve"> plutôt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leur non-action : </w:t>
      </w:r>
      <w:r w:rsidR="0028577D">
        <w:rPr>
          <w:rFonts w:ascii="Open Sans" w:hAnsi="Open Sans" w:cs="Open Sans"/>
          <w:sz w:val="20"/>
          <w:szCs w:val="20"/>
          <w:lang w:val="fr-CH"/>
        </w:rPr>
        <w:t>p</w:t>
      </w:r>
      <w:r w:rsidRPr="00CB7167">
        <w:rPr>
          <w:rFonts w:ascii="Open Sans" w:hAnsi="Open Sans" w:cs="Open Sans"/>
          <w:sz w:val="20"/>
          <w:szCs w:val="20"/>
          <w:lang w:val="fr-CH"/>
        </w:rPr>
        <w:t>eut-être avaient</w:t>
      </w:r>
      <w:r>
        <w:rPr>
          <w:rFonts w:ascii="Open Sans" w:hAnsi="Open Sans" w:cs="Open Sans"/>
          <w:sz w:val="20"/>
          <w:szCs w:val="20"/>
          <w:lang w:val="fr-CH"/>
        </w:rPr>
        <w:t xml:space="preserve">-ils </w:t>
      </w:r>
      <w:r w:rsidRPr="00CB7167">
        <w:rPr>
          <w:rFonts w:ascii="Open Sans" w:hAnsi="Open Sans" w:cs="Open Sans"/>
          <w:sz w:val="20"/>
          <w:szCs w:val="20"/>
          <w:lang w:val="fr-CH"/>
        </w:rPr>
        <w:t>peur. S'ils s'étaient arrêtés, ils auraient eux-mêmes</w:t>
      </w:r>
      <w:r w:rsidR="002D1F29">
        <w:rPr>
          <w:rFonts w:ascii="Open Sans" w:hAnsi="Open Sans" w:cs="Open Sans"/>
          <w:sz w:val="20"/>
          <w:szCs w:val="20"/>
          <w:lang w:val="fr-CH"/>
        </w:rPr>
        <w:t xml:space="preserve"> </w:t>
      </w:r>
      <w:proofErr w:type="gramStart"/>
      <w:r w:rsidR="002D1F29">
        <w:rPr>
          <w:rFonts w:ascii="Open Sans" w:hAnsi="Open Sans" w:cs="Open Sans"/>
          <w:sz w:val="20"/>
          <w:szCs w:val="20"/>
          <w:lang w:val="fr-CH"/>
        </w:rPr>
        <w:t>peut-être</w:t>
      </w:r>
      <w:proofErr w:type="gramEnd"/>
      <w:r w:rsidRPr="00CB7167">
        <w:rPr>
          <w:rFonts w:ascii="Open Sans" w:hAnsi="Open Sans" w:cs="Open Sans"/>
          <w:sz w:val="20"/>
          <w:szCs w:val="20"/>
          <w:lang w:val="fr-CH"/>
        </w:rPr>
        <w:t xml:space="preserve"> été victimes des voleurs. Peut-être qu'ils pensaient qu'il était mort. Peut-être qu'ils ne voulaient</w:t>
      </w:r>
      <w:r>
        <w:rPr>
          <w:rFonts w:ascii="Open Sans" w:hAnsi="Open Sans" w:cs="Open Sans"/>
          <w:sz w:val="20"/>
          <w:szCs w:val="20"/>
          <w:lang w:val="fr-CH"/>
        </w:rPr>
        <w:t xml:space="preserve"> tout simplement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pas se salir les mains. L'histoire ne nous donne aucune information sur leurs pensées. </w:t>
      </w:r>
    </w:p>
    <w:p w14:paraId="47FF6F95" w14:textId="0ED636B4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>L'histoire continue</w:t>
      </w:r>
      <w:r w:rsidR="00433095">
        <w:rPr>
          <w:rFonts w:ascii="Open Sans" w:hAnsi="Open Sans" w:cs="Open Sans"/>
          <w:sz w:val="20"/>
          <w:szCs w:val="20"/>
          <w:lang w:val="fr-CH"/>
        </w:rPr>
        <w:t xml:space="preserve"> et l</w:t>
      </w:r>
      <w:r w:rsidRPr="00CB7167">
        <w:rPr>
          <w:rFonts w:ascii="Open Sans" w:hAnsi="Open Sans" w:cs="Open Sans"/>
          <w:sz w:val="20"/>
          <w:szCs w:val="20"/>
          <w:lang w:val="fr-CH"/>
        </w:rPr>
        <w:t>a troisième personne qui passe s'arrête</w:t>
      </w:r>
      <w:r w:rsidR="00FE28CC">
        <w:rPr>
          <w:rFonts w:ascii="Open Sans" w:hAnsi="Open Sans" w:cs="Open Sans"/>
          <w:sz w:val="20"/>
          <w:szCs w:val="20"/>
          <w:lang w:val="fr-CH"/>
        </w:rPr>
        <w:t xml:space="preserve"> alors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. Un Samaritain. Alors qu'aujourd'hui nous parlons avec admiration du Bon Samaritain, les Samaritains de l'époque étaient un peuple impopulaire - pas </w:t>
      </w:r>
      <w:r>
        <w:rPr>
          <w:rFonts w:ascii="Open Sans" w:hAnsi="Open Sans" w:cs="Open Sans"/>
          <w:sz w:val="20"/>
          <w:szCs w:val="20"/>
          <w:lang w:val="fr-CH"/>
        </w:rPr>
        <w:t>très bien vu</w:t>
      </w:r>
      <w:r w:rsidRPr="00CB7167">
        <w:rPr>
          <w:rFonts w:ascii="Open Sans" w:hAnsi="Open Sans" w:cs="Open Sans"/>
          <w:sz w:val="20"/>
          <w:szCs w:val="20"/>
          <w:lang w:val="fr-CH"/>
        </w:rPr>
        <w:t>.</w:t>
      </w:r>
    </w:p>
    <w:p w14:paraId="2D687581" w14:textId="0C139BEC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 xml:space="preserve">Mais c'est précisément </w:t>
      </w:r>
      <w:r w:rsidRPr="00CB7167">
        <w:rPr>
          <w:rFonts w:ascii="Open Sans" w:hAnsi="Open Sans" w:cs="Open Sans"/>
          <w:sz w:val="20"/>
          <w:szCs w:val="20"/>
          <w:lang w:val="fr-CH"/>
        </w:rPr>
        <w:t>un Samaritain impopulaire</w:t>
      </w:r>
      <w:r>
        <w:rPr>
          <w:rFonts w:ascii="Open Sans" w:hAnsi="Open Sans" w:cs="Open Sans"/>
          <w:sz w:val="20"/>
          <w:szCs w:val="20"/>
          <w:lang w:val="fr-CH"/>
        </w:rPr>
        <w:t xml:space="preserve"> qui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s'arrête. Pour lui, cela semble tout à fait normal. </w:t>
      </w:r>
      <w:r w:rsidR="008A1F77">
        <w:rPr>
          <w:rFonts w:ascii="Open Sans" w:hAnsi="Open Sans" w:cs="Open Sans"/>
          <w:sz w:val="20"/>
          <w:szCs w:val="20"/>
          <w:lang w:val="fr-CH"/>
        </w:rPr>
        <w:t>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'arrêter et prendre ses responsabilités - c'est une évidence. </w:t>
      </w:r>
    </w:p>
    <w:p w14:paraId="442780DE" w14:textId="2FD37543" w:rsid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Le texte se termine par les mots : Alors, </w:t>
      </w:r>
      <w:r>
        <w:rPr>
          <w:rFonts w:ascii="Open Sans" w:hAnsi="Open Sans" w:cs="Open Sans"/>
          <w:sz w:val="20"/>
          <w:szCs w:val="20"/>
          <w:lang w:val="fr-CH"/>
        </w:rPr>
        <w:t>vas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et fai</w:t>
      </w:r>
      <w:r>
        <w:rPr>
          <w:rFonts w:ascii="Open Sans" w:hAnsi="Open Sans" w:cs="Open Sans"/>
          <w:sz w:val="20"/>
          <w:szCs w:val="20"/>
          <w:lang w:val="fr-CH"/>
        </w:rPr>
        <w:t>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de même....</w:t>
      </w:r>
    </w:p>
    <w:p w14:paraId="01437DEB" w14:textId="77777777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7F560994" w14:textId="1617341C" w:rsidR="00D86B28" w:rsidRPr="00CB7167" w:rsidRDefault="00E2009D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6A4CAB">
        <w:rPr>
          <w:rFonts w:ascii="Open Sans" w:hAnsi="Open Sans" w:cs="Open Sans"/>
          <w:sz w:val="20"/>
          <w:szCs w:val="20"/>
          <w:lang w:val="fr-CH"/>
        </w:rPr>
        <w:t>L</w:t>
      </w:r>
      <w:r w:rsidR="00D86B28" w:rsidRPr="006A4CAB">
        <w:rPr>
          <w:rFonts w:ascii="Open Sans" w:hAnsi="Open Sans" w:cs="Open Sans"/>
          <w:sz w:val="20"/>
          <w:szCs w:val="20"/>
          <w:lang w:val="fr"/>
        </w:rPr>
        <w:t>'Évangile d'aujourd'hui nous</w:t>
      </w:r>
      <w:r w:rsidR="00CB7167" w:rsidRPr="006A4CAB">
        <w:rPr>
          <w:rFonts w:ascii="Open Sans" w:hAnsi="Open Sans" w:cs="Open Sans"/>
          <w:sz w:val="20"/>
          <w:szCs w:val="20"/>
          <w:lang w:val="fr"/>
        </w:rPr>
        <w:t xml:space="preserve"> </w:t>
      </w:r>
      <w:r w:rsidR="00565299" w:rsidRPr="006A4CAB">
        <w:rPr>
          <w:rFonts w:ascii="Open Sans" w:hAnsi="Open Sans" w:cs="Open Sans"/>
          <w:sz w:val="20"/>
          <w:szCs w:val="20"/>
          <w:lang w:val="fr"/>
        </w:rPr>
        <w:t>demande</w:t>
      </w:r>
      <w:r w:rsidR="00CB7167" w:rsidRPr="006A4CAB">
        <w:rPr>
          <w:rFonts w:ascii="Open Sans" w:hAnsi="Open Sans" w:cs="Open Sans"/>
          <w:sz w:val="20"/>
          <w:szCs w:val="20"/>
          <w:lang w:val="fr"/>
        </w:rPr>
        <w:t xml:space="preserve"> </w:t>
      </w:r>
      <w:r w:rsidRPr="006A4CAB">
        <w:rPr>
          <w:rFonts w:ascii="Open Sans" w:hAnsi="Open Sans" w:cs="Open Sans"/>
          <w:sz w:val="20"/>
          <w:szCs w:val="20"/>
          <w:lang w:val="fr"/>
        </w:rPr>
        <w:t>ainsi</w:t>
      </w:r>
      <w:r w:rsidR="007547E0" w:rsidRPr="006A4CAB">
        <w:rPr>
          <w:rFonts w:ascii="Open Sans" w:hAnsi="Open Sans" w:cs="Open Sans"/>
          <w:sz w:val="20"/>
          <w:szCs w:val="20"/>
          <w:lang w:val="fr"/>
        </w:rPr>
        <w:t xml:space="preserve"> à</w:t>
      </w:r>
      <w:r w:rsidRPr="006A4CAB">
        <w:rPr>
          <w:rFonts w:ascii="Open Sans" w:hAnsi="Open Sans" w:cs="Open Sans"/>
          <w:sz w:val="20"/>
          <w:szCs w:val="20"/>
          <w:lang w:val="fr"/>
        </w:rPr>
        <w:t xml:space="preserve"> </w:t>
      </w:r>
      <w:r w:rsidR="00565299" w:rsidRPr="006A4CAB">
        <w:rPr>
          <w:rFonts w:ascii="Open Sans" w:hAnsi="Open Sans" w:cs="Open Sans"/>
          <w:sz w:val="20"/>
          <w:szCs w:val="20"/>
          <w:lang w:val="fr"/>
        </w:rPr>
        <w:t xml:space="preserve">toutes et </w:t>
      </w:r>
      <w:r w:rsidR="00CB7167" w:rsidRPr="006A4CAB">
        <w:rPr>
          <w:rFonts w:ascii="Open Sans" w:hAnsi="Open Sans" w:cs="Open Sans"/>
          <w:sz w:val="20"/>
          <w:szCs w:val="20"/>
          <w:lang w:val="fr"/>
        </w:rPr>
        <w:t xml:space="preserve">tous </w:t>
      </w:r>
      <w:r w:rsidR="00222922" w:rsidRPr="006A4CAB">
        <w:rPr>
          <w:rFonts w:ascii="Open Sans" w:hAnsi="Open Sans" w:cs="Open Sans"/>
          <w:sz w:val="20"/>
          <w:szCs w:val="20"/>
          <w:lang w:val="fr"/>
        </w:rPr>
        <w:t>de se questionner sur</w:t>
      </w:r>
      <w:r w:rsidR="00D86B28" w:rsidRPr="006A4CAB">
        <w:rPr>
          <w:rFonts w:ascii="Open Sans" w:hAnsi="Open Sans" w:cs="Open Sans"/>
          <w:sz w:val="20"/>
          <w:szCs w:val="20"/>
          <w:lang w:val="fr"/>
        </w:rPr>
        <w:t xml:space="preserve"> notre rôle, ici et maintenant, aujourd'hui et demain.</w:t>
      </w:r>
    </w:p>
    <w:p w14:paraId="22BA7EE2" w14:textId="179DED63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>Où vo</w:t>
      </w:r>
      <w:r w:rsidR="00CB7167">
        <w:rPr>
          <w:rFonts w:ascii="Open Sans" w:hAnsi="Open Sans" w:cs="Open Sans"/>
          <w:sz w:val="20"/>
          <w:szCs w:val="20"/>
          <w:lang w:val="fr"/>
        </w:rPr>
        <w:t>yons</w:t>
      </w:r>
      <w:r w:rsidRPr="00CB7167">
        <w:rPr>
          <w:rFonts w:ascii="Open Sans" w:hAnsi="Open Sans" w:cs="Open Sans"/>
          <w:sz w:val="20"/>
          <w:szCs w:val="20"/>
          <w:lang w:val="fr"/>
        </w:rPr>
        <w:t>-</w:t>
      </w:r>
      <w:r w:rsidR="00CB7167">
        <w:rPr>
          <w:rFonts w:ascii="Open Sans" w:hAnsi="Open Sans" w:cs="Open Sans"/>
          <w:sz w:val="20"/>
          <w:szCs w:val="20"/>
          <w:lang w:val="fr"/>
        </w:rPr>
        <w:t>nous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des "blessés", des défavorisés, des souffran</w:t>
      </w:r>
      <w:r w:rsidR="00CB7167">
        <w:rPr>
          <w:rFonts w:ascii="Open Sans" w:hAnsi="Open Sans" w:cs="Open Sans"/>
          <w:sz w:val="20"/>
          <w:szCs w:val="20"/>
          <w:lang w:val="fr"/>
        </w:rPr>
        <w:t>ts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? </w:t>
      </w:r>
      <w:r w:rsidR="00CB7167">
        <w:rPr>
          <w:rFonts w:ascii="Open Sans" w:hAnsi="Open Sans" w:cs="Open Sans"/>
          <w:sz w:val="20"/>
          <w:szCs w:val="20"/>
          <w:lang w:val="fr"/>
        </w:rPr>
        <w:t>Continuons-nous notre chemin ou arrêtons-nous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? Cette question se pose à petite mais aussi à grande échelle dans la</w:t>
      </w:r>
      <w:r w:rsidR="00CB7167">
        <w:rPr>
          <w:rFonts w:ascii="Open Sans" w:hAnsi="Open Sans" w:cs="Open Sans"/>
          <w:sz w:val="20"/>
          <w:szCs w:val="20"/>
          <w:lang w:val="fr"/>
        </w:rPr>
        <w:t xml:space="preserve"> </w:t>
      </w:r>
      <w:r w:rsidRPr="00CB7167">
        <w:rPr>
          <w:rFonts w:ascii="Open Sans" w:hAnsi="Open Sans" w:cs="Open Sans"/>
          <w:bCs/>
          <w:sz w:val="20"/>
          <w:szCs w:val="20"/>
          <w:lang w:val="fr"/>
        </w:rPr>
        <w:t>sphère politique.</w:t>
      </w:r>
      <w:r w:rsidRPr="00CB7167">
        <w:rPr>
          <w:rFonts w:ascii="Open Sans" w:hAnsi="Open Sans" w:cs="Open Sans"/>
          <w:lang w:val="fr"/>
        </w:rPr>
        <w:t xml:space="preserve"> </w:t>
      </w:r>
      <w:r w:rsidRPr="00CB7167">
        <w:rPr>
          <w:rFonts w:ascii="Open Sans" w:hAnsi="Open Sans" w:cs="Open Sans"/>
          <w:sz w:val="20"/>
          <w:szCs w:val="20"/>
          <w:lang w:val="fr"/>
        </w:rPr>
        <w:t>Ici aussi, nous avons une responsabilité.</w:t>
      </w:r>
    </w:p>
    <w:p w14:paraId="67A2715A" w14:textId="1333389F" w:rsidR="00D86B28" w:rsidRDefault="00D86B28" w:rsidP="00D86B28">
      <w:pPr>
        <w:jc w:val="both"/>
        <w:rPr>
          <w:rFonts w:ascii="Open Sans" w:hAnsi="Open Sans" w:cs="Open Sans"/>
          <w:sz w:val="20"/>
          <w:szCs w:val="20"/>
          <w:lang w:val="fr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>Je reviens donc à l'histoire d</w:t>
      </w:r>
      <w:r w:rsidR="00CB7167">
        <w:rPr>
          <w:rFonts w:ascii="Open Sans" w:hAnsi="Open Sans" w:cs="Open Sans"/>
          <w:sz w:val="20"/>
          <w:szCs w:val="20"/>
          <w:lang w:val="fr"/>
        </w:rPr>
        <w:t xml:space="preserve">e la population 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de Mufulira. Quel rôle </w:t>
      </w:r>
      <w:r w:rsidR="00CB7167">
        <w:rPr>
          <w:rFonts w:ascii="Open Sans" w:hAnsi="Open Sans" w:cs="Open Sans"/>
          <w:sz w:val="20"/>
          <w:szCs w:val="20"/>
          <w:lang w:val="fr"/>
        </w:rPr>
        <w:t>adoptons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-nous </w:t>
      </w:r>
      <w:r w:rsidR="00CB7167">
        <w:rPr>
          <w:rFonts w:ascii="Open Sans" w:hAnsi="Open Sans" w:cs="Open Sans"/>
          <w:sz w:val="20"/>
          <w:szCs w:val="20"/>
          <w:lang w:val="fr"/>
        </w:rPr>
        <w:t>lorsqu’il s’agit des questions de solidarité dans le monde entier ? R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egardons-nous, arrêtons-nous et </w:t>
      </w:r>
      <w:r w:rsidR="00CB7167">
        <w:rPr>
          <w:rFonts w:ascii="Open Sans" w:hAnsi="Open Sans" w:cs="Open Sans"/>
          <w:sz w:val="20"/>
          <w:szCs w:val="20"/>
          <w:lang w:val="fr"/>
        </w:rPr>
        <w:t>prenons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-nous </w:t>
      </w:r>
      <w:r w:rsidR="003B2602">
        <w:rPr>
          <w:rFonts w:ascii="Open Sans" w:hAnsi="Open Sans" w:cs="Open Sans"/>
          <w:sz w:val="20"/>
          <w:szCs w:val="20"/>
          <w:lang w:val="fr"/>
        </w:rPr>
        <w:t>notre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>responsabilité ?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Ou fermons-nous les yeux ?</w:t>
      </w:r>
    </w:p>
    <w:p w14:paraId="5DE36DF3" w14:textId="77777777" w:rsidR="00D86B28" w:rsidRPr="00CB7167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3E4C573E" w14:textId="64D0E2F7" w:rsidR="00D86B28" w:rsidRPr="00CB7167" w:rsidRDefault="00CB7167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lastRenderedPageBreak/>
        <w:t>Les personnes de la parabole du Bon Samaritain peuvent nous aider à trouver notre propre rôle.</w:t>
      </w:r>
    </w:p>
    <w:p w14:paraId="343C1E2E" w14:textId="1B196DBF" w:rsidR="00CB7167" w:rsidRDefault="00CB7167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3993F322" w14:textId="7BE32269" w:rsidR="00CB7167" w:rsidRDefault="00CB7167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53AC05C9" w14:textId="77777777" w:rsidR="00CB7167" w:rsidRDefault="00CB7167" w:rsidP="00D86B28">
      <w:pPr>
        <w:jc w:val="both"/>
        <w:rPr>
          <w:rFonts w:ascii="Open Sans" w:hAnsi="Open Sans" w:cs="Open Sans"/>
          <w:sz w:val="20"/>
          <w:szCs w:val="20"/>
          <w:lang w:val="fr"/>
        </w:rPr>
      </w:pPr>
    </w:p>
    <w:p w14:paraId="07030C3A" w14:textId="6B3EB423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Le Bon Samaritain : Nous aimerions être comme lui. Nous aimerions nous identifier à lui. Il nous indique </w:t>
      </w:r>
      <w:r>
        <w:rPr>
          <w:rFonts w:ascii="Open Sans" w:hAnsi="Open Sans" w:cs="Open Sans"/>
          <w:sz w:val="20"/>
          <w:szCs w:val="20"/>
          <w:lang w:val="fr-CH"/>
        </w:rPr>
        <w:t xml:space="preserve">une évidence – s’arrêter quand nous voyons le besoin – et aider. </w:t>
      </w:r>
    </w:p>
    <w:p w14:paraId="2429A5EF" w14:textId="1565B5EF" w:rsidR="00CB7167" w:rsidRDefault="00ED150B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  <w:r>
        <w:rPr>
          <w:rFonts w:ascii="Open Sans" w:hAnsi="Open Sans" w:cs="Open Sans"/>
          <w:sz w:val="20"/>
          <w:szCs w:val="20"/>
          <w:lang w:val="fr-CH"/>
        </w:rPr>
        <w:t>L’aubergiste</w:t>
      </w:r>
      <w:r w:rsidR="00CB7167" w:rsidRPr="00B30274"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: </w:t>
      </w:r>
      <w:r w:rsidR="00CB7167">
        <w:rPr>
          <w:rFonts w:ascii="Open Sans" w:hAnsi="Open Sans" w:cs="Open Sans"/>
          <w:sz w:val="20"/>
          <w:szCs w:val="20"/>
          <w:lang w:val="fr-CH"/>
        </w:rPr>
        <w:t>son rôle, a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vec </w:t>
      </w:r>
      <w:r w:rsidR="00CB7167">
        <w:rPr>
          <w:rFonts w:ascii="Open Sans" w:hAnsi="Open Sans" w:cs="Open Sans"/>
          <w:sz w:val="20"/>
          <w:szCs w:val="20"/>
          <w:lang w:val="fr-CH"/>
        </w:rPr>
        <w:t>celui du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 Samaritain, appartient aussi à l'image que nous avons de nous-mêmes </w:t>
      </w:r>
      <w:r w:rsidR="00697FDC">
        <w:rPr>
          <w:rFonts w:ascii="Open Sans" w:hAnsi="Open Sans" w:cs="Open Sans"/>
          <w:sz w:val="20"/>
          <w:szCs w:val="20"/>
          <w:lang w:val="fr-CH"/>
        </w:rPr>
        <w:t xml:space="preserve">et 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>en tant qu'Église. Il est, pour ainsi dire, le premier diacre professionnel et prend soin de</w:t>
      </w:r>
      <w:r w:rsidR="00CB7167">
        <w:rPr>
          <w:rFonts w:ascii="Open Sans" w:hAnsi="Open Sans" w:cs="Open Sans"/>
          <w:sz w:val="20"/>
          <w:szCs w:val="20"/>
          <w:lang w:val="fr-CH"/>
        </w:rPr>
        <w:t xml:space="preserve">s 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>personne</w:t>
      </w:r>
      <w:r w:rsidR="00CB7167">
        <w:rPr>
          <w:rFonts w:ascii="Open Sans" w:hAnsi="Open Sans" w:cs="Open Sans"/>
          <w:sz w:val="20"/>
          <w:szCs w:val="20"/>
          <w:lang w:val="fr-CH"/>
        </w:rPr>
        <w:t>s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 blessée</w:t>
      </w:r>
      <w:r w:rsidR="00CB7167">
        <w:rPr>
          <w:rFonts w:ascii="Open Sans" w:hAnsi="Open Sans" w:cs="Open Sans"/>
          <w:sz w:val="20"/>
          <w:szCs w:val="20"/>
          <w:lang w:val="fr-CH"/>
        </w:rPr>
        <w:t>s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 grâce aux dons du Samaritain. De nombreu</w:t>
      </w:r>
      <w:r w:rsidR="0020327D">
        <w:rPr>
          <w:rFonts w:ascii="Open Sans" w:hAnsi="Open Sans" w:cs="Open Sans"/>
          <w:sz w:val="20"/>
          <w:szCs w:val="20"/>
          <w:lang w:val="fr-CH"/>
        </w:rPr>
        <w:t>ses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="00CB7167" w:rsidRPr="00CB7167">
        <w:rPr>
          <w:rFonts w:ascii="Open Sans" w:hAnsi="Open Sans" w:cs="Open Sans"/>
          <w:sz w:val="20"/>
          <w:szCs w:val="20"/>
          <w:lang w:val="fr"/>
        </w:rPr>
        <w:t xml:space="preserve">œuvres ecclésiastiques 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>dans le monde entier contribuent</w:t>
      </w:r>
      <w:r w:rsidR="00CB7167"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de manière importante à </w:t>
      </w:r>
      <w:r w:rsidR="009063D0">
        <w:rPr>
          <w:rFonts w:ascii="Open Sans" w:hAnsi="Open Sans" w:cs="Open Sans"/>
          <w:sz w:val="20"/>
          <w:szCs w:val="20"/>
          <w:lang w:val="fr-CH"/>
        </w:rPr>
        <w:t xml:space="preserve">aider </w:t>
      </w:r>
      <w:r w:rsidR="009063D0" w:rsidRPr="00CB7167">
        <w:rPr>
          <w:rFonts w:ascii="Open Sans" w:hAnsi="Open Sans" w:cs="Open Sans"/>
          <w:sz w:val="20"/>
          <w:szCs w:val="20"/>
          <w:lang w:val="fr-CH"/>
        </w:rPr>
        <w:t>n</w:t>
      </w:r>
      <w:r w:rsidR="009063D0">
        <w:rPr>
          <w:rFonts w:ascii="Open Sans" w:hAnsi="Open Sans" w:cs="Open Sans"/>
          <w:sz w:val="20"/>
          <w:szCs w:val="20"/>
          <w:lang w:val="fr-CH"/>
        </w:rPr>
        <w:t xml:space="preserve">os </w:t>
      </w:r>
      <w:r w:rsidR="009063D0" w:rsidRPr="00CB7167">
        <w:rPr>
          <w:rFonts w:ascii="Open Sans" w:hAnsi="Open Sans" w:cs="Open Sans"/>
          <w:sz w:val="20"/>
          <w:szCs w:val="20"/>
          <w:lang w:val="fr-CH"/>
        </w:rPr>
        <w:t>prochain</w:t>
      </w:r>
      <w:r w:rsidR="009063D0">
        <w:rPr>
          <w:rFonts w:ascii="Open Sans" w:hAnsi="Open Sans" w:cs="Open Sans"/>
          <w:sz w:val="20"/>
          <w:szCs w:val="20"/>
          <w:lang w:val="fr-CH"/>
        </w:rPr>
        <w:t>s dans</w:t>
      </w:r>
      <w:r w:rsidR="00CB7167" w:rsidRPr="00CB7167">
        <w:rPr>
          <w:rFonts w:ascii="Open Sans" w:hAnsi="Open Sans" w:cs="Open Sans"/>
          <w:sz w:val="20"/>
          <w:szCs w:val="20"/>
          <w:lang w:val="fr-CH"/>
        </w:rPr>
        <w:t xml:space="preserve"> le besoin.</w:t>
      </w:r>
    </w:p>
    <w:p w14:paraId="0642A3A7" w14:textId="458CE3F5" w:rsid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73869CDA" w14:textId="0966E2BD" w:rsidR="00D86B28" w:rsidRDefault="00D86B28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</w:p>
    <w:p w14:paraId="5F1D2B3B" w14:textId="67D1541E" w:rsidR="00CB7167" w:rsidRPr="00CB7167" w:rsidRDefault="00CB7167" w:rsidP="00D86B28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Les voleurs : Ils font </w:t>
      </w:r>
      <w:r>
        <w:rPr>
          <w:rFonts w:ascii="Open Sans" w:hAnsi="Open Sans" w:cs="Open Sans"/>
          <w:sz w:val="20"/>
          <w:szCs w:val="20"/>
          <w:lang w:val="fr-CH"/>
        </w:rPr>
        <w:t>une rapide et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bonne affaire et emportent leur </w:t>
      </w:r>
      <w:r>
        <w:rPr>
          <w:rFonts w:ascii="Open Sans" w:hAnsi="Open Sans" w:cs="Open Sans"/>
          <w:sz w:val="20"/>
          <w:szCs w:val="20"/>
          <w:lang w:val="fr-CH"/>
        </w:rPr>
        <w:t xml:space="preserve">butin </w:t>
      </w:r>
      <w:r w:rsidR="00983E8C">
        <w:rPr>
          <w:rFonts w:ascii="Open Sans" w:hAnsi="Open Sans" w:cs="Open Sans"/>
          <w:sz w:val="20"/>
          <w:szCs w:val="20"/>
          <w:lang w:val="fr-CH"/>
        </w:rPr>
        <w:t>avec eux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. Ils </w:t>
      </w:r>
      <w:r>
        <w:rPr>
          <w:rFonts w:ascii="Open Sans" w:hAnsi="Open Sans" w:cs="Open Sans"/>
          <w:sz w:val="20"/>
          <w:szCs w:val="20"/>
          <w:lang w:val="fr-CH"/>
        </w:rPr>
        <w:t xml:space="preserve">ne 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se </w:t>
      </w:r>
      <w:r>
        <w:rPr>
          <w:rFonts w:ascii="Open Sans" w:hAnsi="Open Sans" w:cs="Open Sans"/>
          <w:sz w:val="20"/>
          <w:szCs w:val="20"/>
          <w:lang w:val="fr-CH"/>
        </w:rPr>
        <w:t>soucient guère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de ce qu</w:t>
      </w:r>
      <w:r w:rsidR="006C0E51">
        <w:rPr>
          <w:rFonts w:ascii="Open Sans" w:hAnsi="Open Sans" w:cs="Open Sans"/>
          <w:sz w:val="20"/>
          <w:szCs w:val="20"/>
          <w:lang w:val="fr-CH"/>
        </w:rPr>
        <w:t>’</w:t>
      </w:r>
      <w:r w:rsidRPr="00CB7167">
        <w:rPr>
          <w:rFonts w:ascii="Open Sans" w:hAnsi="Open Sans" w:cs="Open Sans"/>
          <w:sz w:val="20"/>
          <w:szCs w:val="20"/>
          <w:lang w:val="fr-CH"/>
        </w:rPr>
        <w:t>i</w:t>
      </w:r>
      <w:r w:rsidR="006C0E51">
        <w:rPr>
          <w:rFonts w:ascii="Open Sans" w:hAnsi="Open Sans" w:cs="Open Sans"/>
          <w:sz w:val="20"/>
          <w:szCs w:val="20"/>
          <w:lang w:val="fr-CH"/>
        </w:rPr>
        <w:t>l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="00176CC8">
        <w:rPr>
          <w:rFonts w:ascii="Open Sans" w:hAnsi="Open Sans" w:cs="Open Sans"/>
          <w:sz w:val="20"/>
          <w:szCs w:val="20"/>
          <w:lang w:val="fr-CH"/>
        </w:rPr>
        <w:t>se passe avec le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Pr="006C0E51">
        <w:rPr>
          <w:rFonts w:ascii="Open Sans" w:hAnsi="Open Sans" w:cs="Open Sans"/>
          <w:sz w:val="20"/>
          <w:szCs w:val="20"/>
          <w:lang w:val="fr-CH"/>
        </w:rPr>
        <w:t>Samaritain</w:t>
      </w:r>
      <w:r w:rsidRPr="00CB7167">
        <w:rPr>
          <w:rFonts w:ascii="Open Sans" w:hAnsi="Open Sans" w:cs="Open Sans"/>
          <w:sz w:val="20"/>
          <w:szCs w:val="20"/>
          <w:lang w:val="fr-CH"/>
        </w:rPr>
        <w:t>. Les acheteurs</w:t>
      </w:r>
      <w:r w:rsidR="009020E7">
        <w:rPr>
          <w:rFonts w:ascii="Open Sans" w:hAnsi="Open Sans" w:cs="Open Sans"/>
          <w:sz w:val="20"/>
          <w:szCs w:val="20"/>
          <w:lang w:val="fr-CH"/>
        </w:rPr>
        <w:t>, quant à eux,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sont déjà au courant de leurs machinations suspectes. Mais ils ne </w:t>
      </w:r>
      <w:r>
        <w:rPr>
          <w:rFonts w:ascii="Open Sans" w:hAnsi="Open Sans" w:cs="Open Sans"/>
          <w:sz w:val="20"/>
          <w:szCs w:val="20"/>
          <w:lang w:val="fr-CH"/>
        </w:rPr>
        <w:t>se renseignent pas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- après tout, ils profitent de leurs </w:t>
      </w:r>
      <w:r>
        <w:rPr>
          <w:rFonts w:ascii="Open Sans" w:hAnsi="Open Sans" w:cs="Open Sans"/>
          <w:sz w:val="20"/>
          <w:szCs w:val="20"/>
          <w:lang w:val="fr-CH"/>
        </w:rPr>
        <w:t>marchandises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bon marché. Dans le cas de la Zambie, les voleurs amènent également leur </w:t>
      </w:r>
      <w:r>
        <w:rPr>
          <w:rFonts w:ascii="Open Sans" w:hAnsi="Open Sans" w:cs="Open Sans"/>
          <w:sz w:val="20"/>
          <w:szCs w:val="20"/>
          <w:lang w:val="fr-CH"/>
        </w:rPr>
        <w:t>butin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en Suisse. Nous profitons</w:t>
      </w:r>
      <w:r w:rsidR="00917663">
        <w:rPr>
          <w:rFonts w:ascii="Open Sans" w:hAnsi="Open Sans" w:cs="Open Sans"/>
          <w:sz w:val="20"/>
          <w:szCs w:val="20"/>
          <w:lang w:val="fr-CH"/>
        </w:rPr>
        <w:t xml:space="preserve"> toutes et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tous du chiffre d'affaires de ces entreprises.  </w:t>
      </w:r>
    </w:p>
    <w:p w14:paraId="768B1799" w14:textId="51153F7E" w:rsidR="00CB7167" w:rsidRDefault="00CB7167" w:rsidP="00D86B28">
      <w:pPr>
        <w:jc w:val="both"/>
        <w:rPr>
          <w:rFonts w:ascii="Open Sans" w:hAnsi="Open Sans" w:cs="Open Sans"/>
          <w:sz w:val="20"/>
          <w:szCs w:val="20"/>
          <w:lang w:val="fr"/>
        </w:rPr>
      </w:pPr>
    </w:p>
    <w:p w14:paraId="2A2AC553" w14:textId="66CFE5C7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 xml:space="preserve">Le </w:t>
      </w:r>
      <w:r>
        <w:rPr>
          <w:rFonts w:ascii="Open Sans" w:hAnsi="Open Sans" w:cs="Open Sans"/>
          <w:sz w:val="20"/>
          <w:szCs w:val="20"/>
          <w:lang w:val="fr"/>
        </w:rPr>
        <w:t>l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évite et le </w:t>
      </w:r>
      <w:r>
        <w:rPr>
          <w:rFonts w:ascii="Open Sans" w:hAnsi="Open Sans" w:cs="Open Sans"/>
          <w:sz w:val="20"/>
          <w:szCs w:val="20"/>
          <w:lang w:val="fr"/>
        </w:rPr>
        <w:t>p</w:t>
      </w:r>
      <w:r w:rsidRPr="00CB7167">
        <w:rPr>
          <w:rFonts w:ascii="Open Sans" w:hAnsi="Open Sans" w:cs="Open Sans"/>
          <w:sz w:val="20"/>
          <w:szCs w:val="20"/>
          <w:lang w:val="fr"/>
        </w:rPr>
        <w:t>rêtre : Sont-ils comme nous ? Nous voyons des bless</w:t>
      </w:r>
      <w:r>
        <w:rPr>
          <w:rFonts w:ascii="Open Sans" w:hAnsi="Open Sans" w:cs="Open Sans"/>
          <w:sz w:val="20"/>
          <w:szCs w:val="20"/>
          <w:lang w:val="fr"/>
        </w:rPr>
        <w:t>és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et continuons à marcher. Nous entendons parler des rapports de la Zambie et de tant d'autres endroits dans le monde : violations des droits </w:t>
      </w:r>
      <w:r>
        <w:rPr>
          <w:rFonts w:ascii="Open Sans" w:hAnsi="Open Sans" w:cs="Open Sans"/>
          <w:sz w:val="20"/>
          <w:szCs w:val="20"/>
          <w:lang w:val="fr"/>
        </w:rPr>
        <w:t xml:space="preserve">humains 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et </w:t>
      </w:r>
      <w:r>
        <w:rPr>
          <w:rFonts w:ascii="Open Sans" w:hAnsi="Open Sans" w:cs="Open Sans"/>
          <w:sz w:val="20"/>
          <w:szCs w:val="20"/>
          <w:lang w:val="fr"/>
        </w:rPr>
        <w:t>destruction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de l'environnement. Nous nous sentons impuissants et nous les </w:t>
      </w:r>
      <w:r>
        <w:rPr>
          <w:rFonts w:ascii="Open Sans" w:hAnsi="Open Sans" w:cs="Open Sans"/>
          <w:sz w:val="20"/>
          <w:szCs w:val="20"/>
          <w:lang w:val="fr"/>
        </w:rPr>
        <w:t>évitons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. </w:t>
      </w:r>
    </w:p>
    <w:p w14:paraId="236AADAE" w14:textId="4C91BBCE" w:rsidR="00D86B28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 xml:space="preserve">Comme </w:t>
      </w:r>
      <w:r>
        <w:rPr>
          <w:rFonts w:ascii="Open Sans" w:hAnsi="Open Sans" w:cs="Open Sans"/>
          <w:sz w:val="20"/>
          <w:szCs w:val="20"/>
          <w:lang w:val="fr"/>
        </w:rPr>
        <w:t>le lévite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et le prêtre, nous avons</w:t>
      </w:r>
      <w:r w:rsidR="009B364D">
        <w:rPr>
          <w:rFonts w:ascii="Open Sans" w:hAnsi="Open Sans" w:cs="Open Sans"/>
          <w:sz w:val="20"/>
          <w:szCs w:val="20"/>
          <w:lang w:val="fr"/>
        </w:rPr>
        <w:t xml:space="preserve"> certainement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des raisons plausibles </w:t>
      </w:r>
      <w:r>
        <w:rPr>
          <w:rFonts w:ascii="Open Sans" w:hAnsi="Open Sans" w:cs="Open Sans"/>
          <w:sz w:val="20"/>
          <w:szCs w:val="20"/>
          <w:lang w:val="fr"/>
        </w:rPr>
        <w:t>de ne rien faire</w:t>
      </w:r>
      <w:r w:rsidRPr="00CB7167">
        <w:rPr>
          <w:rFonts w:ascii="Open Sans" w:hAnsi="Open Sans" w:cs="Open Sans"/>
          <w:sz w:val="20"/>
          <w:szCs w:val="20"/>
          <w:lang w:val="fr"/>
        </w:rPr>
        <w:t>. Occupé</w:t>
      </w:r>
      <w:r w:rsidR="0059365A">
        <w:rPr>
          <w:rFonts w:ascii="Open Sans" w:hAnsi="Open Sans" w:cs="Open Sans"/>
          <w:sz w:val="20"/>
          <w:szCs w:val="20"/>
          <w:lang w:val="fr"/>
        </w:rPr>
        <w:t>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par nos petits et grands soucis quotidiens, il n'est pas facile de </w:t>
      </w:r>
      <w:r>
        <w:rPr>
          <w:rFonts w:ascii="Open Sans" w:hAnsi="Open Sans" w:cs="Open Sans"/>
          <w:sz w:val="20"/>
          <w:szCs w:val="20"/>
          <w:lang w:val="fr"/>
        </w:rPr>
        <w:t>voir plus loin que le bout de son nez</w:t>
      </w:r>
      <w:r w:rsidRPr="00CB7167">
        <w:rPr>
          <w:rFonts w:ascii="Open Sans" w:hAnsi="Open Sans" w:cs="Open Sans"/>
          <w:sz w:val="20"/>
          <w:szCs w:val="20"/>
          <w:lang w:val="fr"/>
        </w:rPr>
        <w:t>.</w:t>
      </w:r>
    </w:p>
    <w:p w14:paraId="5B894F4E" w14:textId="3DB44891" w:rsidR="00CB7167" w:rsidRDefault="00CB7167" w:rsidP="00D86B28">
      <w:pPr>
        <w:rPr>
          <w:rFonts w:ascii="Open Sans" w:hAnsi="Open Sans" w:cs="Open Sans"/>
          <w:sz w:val="20"/>
          <w:szCs w:val="20"/>
          <w:lang w:val="fr-CH"/>
        </w:rPr>
      </w:pPr>
    </w:p>
    <w:p w14:paraId="4850A55D" w14:textId="2F312147" w:rsidR="00CB7167" w:rsidRDefault="00CB7167" w:rsidP="00D86B28">
      <w:pPr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 xml:space="preserve">Jésus dit : </w:t>
      </w:r>
      <w:r>
        <w:rPr>
          <w:rFonts w:ascii="Open Sans" w:hAnsi="Open Sans" w:cs="Open Sans"/>
          <w:sz w:val="20"/>
          <w:szCs w:val="20"/>
          <w:lang w:val="fr-CH"/>
        </w:rPr>
        <w:t>Va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et </w:t>
      </w:r>
      <w:r>
        <w:rPr>
          <w:rFonts w:ascii="Open Sans" w:hAnsi="Open Sans" w:cs="Open Sans"/>
          <w:sz w:val="20"/>
          <w:szCs w:val="20"/>
          <w:lang w:val="fr-CH"/>
        </w:rPr>
        <w:t>AGIS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- tout comme le Samaritain.</w:t>
      </w:r>
    </w:p>
    <w:p w14:paraId="57E4344C" w14:textId="68B73B85" w:rsidR="00CB7167" w:rsidRDefault="00CB7167" w:rsidP="00D86B28">
      <w:pPr>
        <w:rPr>
          <w:rFonts w:ascii="Open Sans" w:hAnsi="Open Sans" w:cs="Open Sans"/>
          <w:sz w:val="20"/>
          <w:szCs w:val="20"/>
          <w:lang w:val="fr-CH"/>
        </w:rPr>
      </w:pPr>
    </w:p>
    <w:p w14:paraId="58735D71" w14:textId="2593D273" w:rsidR="00CB7167" w:rsidRDefault="00CB7167" w:rsidP="00DB4DA9">
      <w:pPr>
        <w:jc w:val="both"/>
        <w:rPr>
          <w:rFonts w:ascii="Open Sans" w:hAnsi="Open Sans" w:cs="Open Sans"/>
          <w:sz w:val="20"/>
          <w:szCs w:val="20"/>
          <w:lang w:val="fr-CH"/>
        </w:rPr>
      </w:pPr>
      <w:r w:rsidRPr="00CB7167">
        <w:rPr>
          <w:rFonts w:ascii="Open Sans" w:hAnsi="Open Sans" w:cs="Open Sans"/>
          <w:sz w:val="20"/>
          <w:szCs w:val="20"/>
          <w:lang w:val="fr-CH"/>
        </w:rPr>
        <w:t>Je suis convaincu : En tant que chrétiens et en tant qu'</w:t>
      </w:r>
      <w:r>
        <w:rPr>
          <w:rFonts w:ascii="Open Sans" w:hAnsi="Open Sans" w:cs="Open Sans"/>
          <w:sz w:val="20"/>
          <w:szCs w:val="20"/>
          <w:lang w:val="fr-CH"/>
        </w:rPr>
        <w:t>É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glise, nous avons la mission et la </w:t>
      </w:r>
      <w:r w:rsidR="00B8134D">
        <w:rPr>
          <w:rFonts w:ascii="Open Sans" w:hAnsi="Open Sans" w:cs="Open Sans"/>
          <w:sz w:val="20"/>
          <w:szCs w:val="20"/>
          <w:lang w:val="fr-CH"/>
        </w:rPr>
        <w:t>responsabilité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d'agir et de façonner notre société de manière positive. Nous pouvons décider par nous-mêmes </w:t>
      </w:r>
      <w:r w:rsidR="00D21F47">
        <w:rPr>
          <w:rFonts w:ascii="Open Sans" w:hAnsi="Open Sans" w:cs="Open Sans"/>
          <w:sz w:val="20"/>
          <w:szCs w:val="20"/>
          <w:lang w:val="fr-CH"/>
        </w:rPr>
        <w:t>de quelle manière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nous </w:t>
      </w:r>
      <w:r>
        <w:rPr>
          <w:rFonts w:ascii="Open Sans" w:hAnsi="Open Sans" w:cs="Open Sans"/>
          <w:sz w:val="20"/>
          <w:szCs w:val="20"/>
          <w:lang w:val="fr-CH"/>
        </w:rPr>
        <w:t xml:space="preserve">souhaitons intervenir </w:t>
      </w:r>
      <w:r w:rsidR="00BE7C6B">
        <w:rPr>
          <w:rFonts w:ascii="Open Sans" w:hAnsi="Open Sans" w:cs="Open Sans"/>
          <w:sz w:val="20"/>
          <w:szCs w:val="20"/>
          <w:lang w:val="fr-CH"/>
        </w:rPr>
        <w:t>–</w:t>
      </w:r>
      <w:r>
        <w:rPr>
          <w:rFonts w:ascii="Open Sans" w:hAnsi="Open Sans" w:cs="Open Sans"/>
          <w:sz w:val="20"/>
          <w:szCs w:val="20"/>
          <w:lang w:val="fr-CH"/>
        </w:rPr>
        <w:t xml:space="preserve"> </w:t>
      </w:r>
      <w:r w:rsidR="00BE7C6B">
        <w:rPr>
          <w:rFonts w:ascii="Open Sans" w:hAnsi="Open Sans" w:cs="Open Sans"/>
          <w:sz w:val="20"/>
          <w:szCs w:val="20"/>
          <w:lang w:val="fr-CH"/>
        </w:rPr>
        <w:t xml:space="preserve">nous pouvons décider de </w:t>
      </w:r>
      <w:r w:rsidRPr="00CB7167">
        <w:rPr>
          <w:rFonts w:ascii="Open Sans" w:hAnsi="Open Sans" w:cs="Open Sans"/>
          <w:sz w:val="20"/>
          <w:szCs w:val="20"/>
          <w:lang w:val="fr"/>
        </w:rPr>
        <w:t>nous arrêt</w:t>
      </w:r>
      <w:r w:rsidR="00BE7C6B">
        <w:rPr>
          <w:rFonts w:ascii="Open Sans" w:hAnsi="Open Sans" w:cs="Open Sans"/>
          <w:sz w:val="20"/>
          <w:szCs w:val="20"/>
          <w:lang w:val="fr"/>
        </w:rPr>
        <w:t>er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, </w:t>
      </w:r>
      <w:r w:rsidR="00BE7C6B">
        <w:rPr>
          <w:rFonts w:ascii="Open Sans" w:hAnsi="Open Sans" w:cs="Open Sans"/>
          <w:sz w:val="20"/>
          <w:szCs w:val="20"/>
          <w:lang w:val="fr"/>
        </w:rPr>
        <w:t xml:space="preserve">de </w:t>
      </w:r>
      <w:r w:rsidRPr="00CB7167">
        <w:rPr>
          <w:rFonts w:ascii="Open Sans" w:hAnsi="Open Sans" w:cs="Open Sans"/>
          <w:sz w:val="20"/>
          <w:szCs w:val="20"/>
          <w:lang w:val="fr"/>
        </w:rPr>
        <w:t>regard</w:t>
      </w:r>
      <w:r w:rsidR="00BE7C6B">
        <w:rPr>
          <w:rFonts w:ascii="Open Sans" w:hAnsi="Open Sans" w:cs="Open Sans"/>
          <w:sz w:val="20"/>
          <w:szCs w:val="20"/>
          <w:lang w:val="fr"/>
        </w:rPr>
        <w:t>er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et pren</w:t>
      </w:r>
      <w:r w:rsidR="00BE7C6B">
        <w:rPr>
          <w:rFonts w:ascii="Open Sans" w:hAnsi="Open Sans" w:cs="Open Sans"/>
          <w:sz w:val="20"/>
          <w:szCs w:val="20"/>
          <w:lang w:val="fr"/>
        </w:rPr>
        <w:t>dre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nos responsabilités</w:t>
      </w:r>
      <w:r w:rsidRPr="00CB7167">
        <w:rPr>
          <w:rFonts w:ascii="Open Sans" w:hAnsi="Open Sans" w:cs="Open Sans"/>
          <w:sz w:val="20"/>
          <w:szCs w:val="20"/>
          <w:lang w:val="fr-CH"/>
        </w:rPr>
        <w:t>. Nous pouvons décider si l</w:t>
      </w:r>
      <w:r>
        <w:rPr>
          <w:rFonts w:ascii="Open Sans" w:hAnsi="Open Sans" w:cs="Open Sans"/>
          <w:sz w:val="20"/>
          <w:szCs w:val="20"/>
          <w:lang w:val="fr-CH"/>
        </w:rPr>
        <w:t xml:space="preserve">’amour de son prochain </w:t>
      </w:r>
      <w:r w:rsidRPr="00CB7167">
        <w:rPr>
          <w:rFonts w:ascii="Open Sans" w:hAnsi="Open Sans" w:cs="Open Sans"/>
          <w:sz w:val="20"/>
          <w:szCs w:val="20"/>
          <w:lang w:val="fr-CH"/>
        </w:rPr>
        <w:t>signifie aussi l'amour pour le</w:t>
      </w:r>
      <w:r>
        <w:rPr>
          <w:rFonts w:ascii="Open Sans" w:hAnsi="Open Sans" w:cs="Open Sans"/>
          <w:sz w:val="20"/>
          <w:szCs w:val="20"/>
          <w:lang w:val="fr-CH"/>
        </w:rPr>
        <w:t>s habitants de Zambie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. De la qualité de l'air dans les villages zambiens, de la qualité de l'eau dans les rivières colombiennes. Nous pouvons décider </w:t>
      </w:r>
      <w:r w:rsidR="000E048F">
        <w:rPr>
          <w:rFonts w:ascii="Open Sans" w:hAnsi="Open Sans" w:cs="Open Sans"/>
          <w:sz w:val="20"/>
          <w:szCs w:val="20"/>
          <w:lang w:val="fr-CH"/>
        </w:rPr>
        <w:t>de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pens</w:t>
      </w:r>
      <w:r w:rsidR="000E048F">
        <w:rPr>
          <w:rFonts w:ascii="Open Sans" w:hAnsi="Open Sans" w:cs="Open Sans"/>
          <w:sz w:val="20"/>
          <w:szCs w:val="20"/>
          <w:lang w:val="fr-CH"/>
        </w:rPr>
        <w:t>er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aux </w:t>
      </w:r>
      <w:r>
        <w:rPr>
          <w:rFonts w:ascii="Open Sans" w:hAnsi="Open Sans" w:cs="Open Sans"/>
          <w:sz w:val="20"/>
          <w:szCs w:val="20"/>
          <w:lang w:val="fr-CH"/>
        </w:rPr>
        <w:t>habitants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de Mufulira</w:t>
      </w:r>
      <w:r w:rsidR="000E048F">
        <w:rPr>
          <w:rFonts w:ascii="Open Sans" w:hAnsi="Open Sans" w:cs="Open Sans"/>
          <w:sz w:val="20"/>
          <w:szCs w:val="20"/>
          <w:lang w:val="fr-CH"/>
        </w:rPr>
        <w:t xml:space="preserve"> en votant</w:t>
      </w:r>
      <w:r w:rsidRPr="00CB7167">
        <w:rPr>
          <w:rFonts w:ascii="Open Sans" w:hAnsi="Open Sans" w:cs="Open Sans"/>
          <w:sz w:val="20"/>
          <w:szCs w:val="20"/>
          <w:lang w:val="fr-CH"/>
        </w:rPr>
        <w:t>. Ce que chacun</w:t>
      </w:r>
      <w:r>
        <w:rPr>
          <w:rFonts w:ascii="Open Sans" w:hAnsi="Open Sans" w:cs="Open Sans"/>
          <w:sz w:val="20"/>
          <w:szCs w:val="20"/>
          <w:lang w:val="fr-CH"/>
        </w:rPr>
        <w:t>e et chacun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d'entre nous fait ou ne fait pas </w:t>
      </w:r>
      <w:proofErr w:type="gramStart"/>
      <w:r w:rsidRPr="00CB7167">
        <w:rPr>
          <w:rFonts w:ascii="Open Sans" w:hAnsi="Open Sans" w:cs="Open Sans"/>
          <w:sz w:val="20"/>
          <w:szCs w:val="20"/>
          <w:lang w:val="fr-CH"/>
        </w:rPr>
        <w:t>a</w:t>
      </w:r>
      <w:proofErr w:type="gramEnd"/>
      <w:r w:rsidRPr="00CB7167">
        <w:rPr>
          <w:rFonts w:ascii="Open Sans" w:hAnsi="Open Sans" w:cs="Open Sans"/>
          <w:sz w:val="20"/>
          <w:szCs w:val="20"/>
          <w:lang w:val="fr-CH"/>
        </w:rPr>
        <w:t xml:space="preserve"> un impact sur le monde entier et les générations futures. </w:t>
      </w:r>
      <w:r w:rsidR="00E77891">
        <w:rPr>
          <w:rFonts w:ascii="Open Sans" w:hAnsi="Open Sans" w:cs="Open Sans"/>
          <w:sz w:val="20"/>
          <w:szCs w:val="20"/>
          <w:lang w:val="fr-CH"/>
        </w:rPr>
        <w:t>C</w:t>
      </w:r>
      <w:r w:rsidRPr="00CB7167">
        <w:rPr>
          <w:rFonts w:ascii="Open Sans" w:hAnsi="Open Sans" w:cs="Open Sans"/>
          <w:sz w:val="20"/>
          <w:szCs w:val="20"/>
          <w:lang w:val="fr-CH"/>
        </w:rPr>
        <w:t>'est pourquoi l</w:t>
      </w:r>
      <w:r>
        <w:rPr>
          <w:rFonts w:ascii="Open Sans" w:hAnsi="Open Sans" w:cs="Open Sans"/>
          <w:sz w:val="20"/>
          <w:szCs w:val="20"/>
          <w:lang w:val="fr-CH"/>
        </w:rPr>
        <w:t xml:space="preserve">’amour de son prochain 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est aussi </w:t>
      </w:r>
      <w:r>
        <w:rPr>
          <w:rFonts w:ascii="Open Sans" w:hAnsi="Open Sans" w:cs="Open Sans"/>
          <w:sz w:val="20"/>
          <w:szCs w:val="20"/>
          <w:lang w:val="fr-CH"/>
        </w:rPr>
        <w:t xml:space="preserve">un amour lointain et le vote politique un acte 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de </w:t>
      </w:r>
      <w:r>
        <w:rPr>
          <w:rFonts w:ascii="Open Sans" w:hAnsi="Open Sans" w:cs="Open Sans"/>
          <w:sz w:val="20"/>
          <w:szCs w:val="20"/>
          <w:lang w:val="fr-CH"/>
        </w:rPr>
        <w:t>charité</w:t>
      </w:r>
      <w:r w:rsidRPr="00CB7167">
        <w:rPr>
          <w:rFonts w:ascii="Open Sans" w:hAnsi="Open Sans" w:cs="Open Sans"/>
          <w:sz w:val="20"/>
          <w:szCs w:val="20"/>
          <w:lang w:val="fr-CH"/>
        </w:rPr>
        <w:t xml:space="preserve"> et de solidarité.</w:t>
      </w:r>
    </w:p>
    <w:p w14:paraId="17D5506F" w14:textId="77777777" w:rsid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</w:p>
    <w:p w14:paraId="6C8F074A" w14:textId="51F8C6D7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  <w:r>
        <w:rPr>
          <w:rFonts w:ascii="Open Sans" w:hAnsi="Open Sans" w:cs="Open Sans"/>
          <w:sz w:val="20"/>
          <w:szCs w:val="20"/>
          <w:lang w:val="fr"/>
        </w:rPr>
        <w:t>Le p</w:t>
      </w:r>
      <w:r w:rsidRPr="00CB7167">
        <w:rPr>
          <w:rFonts w:ascii="Open Sans" w:hAnsi="Open Sans" w:cs="Open Sans"/>
          <w:sz w:val="20"/>
          <w:szCs w:val="20"/>
          <w:lang w:val="fr"/>
        </w:rPr>
        <w:t>roverbe 31.8 dit :</w:t>
      </w:r>
    </w:p>
    <w:p w14:paraId="46178623" w14:textId="60627DB1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>"Parle pour les pauvres et les faibles, protège-les et aide-les à</w:t>
      </w:r>
      <w:r>
        <w:rPr>
          <w:rFonts w:ascii="Open Sans" w:hAnsi="Open Sans" w:cs="Open Sans"/>
          <w:sz w:val="20"/>
          <w:szCs w:val="20"/>
          <w:lang w:val="fr"/>
        </w:rPr>
        <w:t xml:space="preserve"> obtenir leurs bons droits</w:t>
      </w:r>
      <w:r w:rsidRPr="00CB7167">
        <w:rPr>
          <w:rFonts w:ascii="Open Sans" w:hAnsi="Open Sans" w:cs="Open Sans"/>
          <w:sz w:val="20"/>
          <w:szCs w:val="20"/>
          <w:lang w:val="fr"/>
        </w:rPr>
        <w:t>."</w:t>
      </w:r>
    </w:p>
    <w:p w14:paraId="0F81C80E" w14:textId="77777777" w:rsidR="00CB7167" w:rsidRP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</w:p>
    <w:p w14:paraId="47222A95" w14:textId="35F8393A" w:rsidR="00CB7167" w:rsidRDefault="00CB7167" w:rsidP="00CB7167">
      <w:pPr>
        <w:jc w:val="both"/>
        <w:rPr>
          <w:rFonts w:ascii="Open Sans" w:hAnsi="Open Sans" w:cs="Open Sans"/>
          <w:sz w:val="20"/>
          <w:szCs w:val="20"/>
          <w:lang w:val="fr"/>
        </w:rPr>
      </w:pPr>
      <w:r w:rsidRPr="00CB7167">
        <w:rPr>
          <w:rFonts w:ascii="Open Sans" w:hAnsi="Open Sans" w:cs="Open Sans"/>
          <w:sz w:val="20"/>
          <w:szCs w:val="20"/>
          <w:lang w:val="fr"/>
        </w:rPr>
        <w:t xml:space="preserve">Qui sait, peut-être qu'une nouvelle réalité </w:t>
      </w:r>
      <w:r w:rsidR="00613E5D">
        <w:rPr>
          <w:rFonts w:ascii="Open Sans" w:hAnsi="Open Sans" w:cs="Open Sans"/>
          <w:sz w:val="20"/>
          <w:szCs w:val="20"/>
          <w:lang w:val="fr"/>
        </w:rPr>
        <w:t>respectueuse des humains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émergera de</w:t>
      </w:r>
      <w:r w:rsidR="00464A64">
        <w:rPr>
          <w:rFonts w:ascii="Open Sans" w:hAnsi="Open Sans" w:cs="Open Sans"/>
          <w:sz w:val="20"/>
          <w:szCs w:val="20"/>
          <w:lang w:val="fr"/>
        </w:rPr>
        <w:t>s</w:t>
      </w:r>
      <w:r w:rsidRPr="00CB7167">
        <w:rPr>
          <w:rFonts w:ascii="Open Sans" w:hAnsi="Open Sans" w:cs="Open Sans"/>
          <w:sz w:val="20"/>
          <w:szCs w:val="20"/>
          <w:lang w:val="fr"/>
        </w:rPr>
        <w:t xml:space="preserve"> nombreuses voix individuelles.</w:t>
      </w:r>
    </w:p>
    <w:p w14:paraId="0D28A916" w14:textId="77777777" w:rsidR="00433A4F" w:rsidRPr="00CB7167" w:rsidRDefault="00433A4F" w:rsidP="00D86B28">
      <w:pPr>
        <w:rPr>
          <w:rFonts w:ascii="Open Sans" w:hAnsi="Open Sans" w:cs="Open Sans"/>
          <w:sz w:val="20"/>
          <w:szCs w:val="20"/>
          <w:lang w:val="fr-CH"/>
        </w:rPr>
      </w:pPr>
    </w:p>
    <w:p w14:paraId="6BEB6A89" w14:textId="77777777" w:rsidR="00433A4F" w:rsidRPr="00CB7167" w:rsidRDefault="00433A4F" w:rsidP="00D86B28">
      <w:pPr>
        <w:rPr>
          <w:rFonts w:ascii="Open Sans" w:hAnsi="Open Sans" w:cs="Open Sans"/>
          <w:sz w:val="20"/>
          <w:szCs w:val="20"/>
          <w:lang w:val="fr-CH"/>
        </w:rPr>
      </w:pPr>
    </w:p>
    <w:p w14:paraId="0CA28851" w14:textId="77777777" w:rsidR="00D86B28" w:rsidRPr="00CB7167" w:rsidRDefault="00D86B28" w:rsidP="00D86B28">
      <w:pPr>
        <w:rPr>
          <w:rFonts w:ascii="Open Sans" w:hAnsi="Open Sans" w:cs="Open Sans"/>
          <w:i/>
          <w:sz w:val="20"/>
          <w:szCs w:val="20"/>
        </w:rPr>
      </w:pPr>
    </w:p>
    <w:p w14:paraId="5254323D" w14:textId="4F8E9BAC" w:rsidR="007D3B5B" w:rsidRPr="00CB7167" w:rsidRDefault="007D3B5B" w:rsidP="00300EBE">
      <w:pPr>
        <w:rPr>
          <w:rFonts w:ascii="Open Sans" w:hAnsi="Open Sans" w:cs="Open Sans"/>
        </w:rPr>
      </w:pPr>
    </w:p>
    <w:sectPr w:rsidR="007D3B5B" w:rsidRPr="00CB7167" w:rsidSect="002166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1417" w:bottom="1134" w:left="1417" w:header="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54FF" w14:textId="77777777" w:rsidR="00E70CB6" w:rsidRDefault="00E70CB6" w:rsidP="00A90588">
      <w:r>
        <w:rPr>
          <w:lang w:val="fr"/>
        </w:rPr>
        <w:separator/>
      </w:r>
    </w:p>
  </w:endnote>
  <w:endnote w:type="continuationSeparator" w:id="0">
    <w:p w14:paraId="01133521" w14:textId="77777777" w:rsidR="00E70CB6" w:rsidRDefault="00E70CB6" w:rsidP="00A90588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5A46" w14:textId="77777777" w:rsidR="001C2765" w:rsidRDefault="001C2765" w:rsidP="0021662F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9ECC" w14:textId="77777777" w:rsidR="002562C0" w:rsidRDefault="001C2765">
    <w:pPr>
      <w:pStyle w:val="Fuzeile"/>
    </w:pPr>
    <w:r>
      <w:rPr>
        <w:noProof/>
        <w:lang w:val="fr"/>
      </w:rPr>
      <w:drawing>
        <wp:inline distT="0" distB="0" distL="0" distR="0" wp14:anchorId="2AABF849" wp14:editId="2260E4D5">
          <wp:extent cx="5760720" cy="696595"/>
          <wp:effectExtent l="0" t="0" r="0" b="8255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9C">
      <w:rPr>
        <w:noProof/>
        <w:lang w:val="fr"/>
      </w:rPr>
      <w:drawing>
        <wp:anchor distT="0" distB="0" distL="114300" distR="114300" simplePos="0" relativeHeight="251658240" behindDoc="0" locked="0" layoutInCell="1" allowOverlap="1" wp14:anchorId="7A3790D3" wp14:editId="40BBD980">
          <wp:simplePos x="0" y="0"/>
          <wp:positionH relativeFrom="column">
            <wp:posOffset>-903605</wp:posOffset>
          </wp:positionH>
          <wp:positionV relativeFrom="paragraph">
            <wp:posOffset>955675</wp:posOffset>
          </wp:positionV>
          <wp:extent cx="7555865" cy="914400"/>
          <wp:effectExtent l="0" t="0" r="6985" b="0"/>
          <wp:wrapTopAndBottom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8FFD" w14:textId="77777777" w:rsidR="00E70CB6" w:rsidRDefault="00E70CB6" w:rsidP="00A90588">
      <w:r>
        <w:rPr>
          <w:lang w:val="fr"/>
        </w:rPr>
        <w:separator/>
      </w:r>
    </w:p>
  </w:footnote>
  <w:footnote w:type="continuationSeparator" w:id="0">
    <w:p w14:paraId="1C56809A" w14:textId="77777777" w:rsidR="00E70CB6" w:rsidRDefault="00E70CB6" w:rsidP="00A90588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737A" w14:textId="326532AD" w:rsidR="008B2B0F" w:rsidRDefault="00CB7167" w:rsidP="0059141E">
    <w:pPr>
      <w:pStyle w:val="KopfzeileKfK"/>
      <w:ind w:left="-1417"/>
      <w:jc w:val="left"/>
    </w:pPr>
    <w:r>
      <w:rPr>
        <w:noProof/>
      </w:rPr>
      <w:drawing>
        <wp:inline distT="0" distB="0" distL="0" distR="0" wp14:anchorId="6F55E84B" wp14:editId="14C01756">
          <wp:extent cx="7543800" cy="1219049"/>
          <wp:effectExtent l="0" t="0" r="0" b="635"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ê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22" cy="124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F36D" w14:textId="77777777" w:rsidR="00437C3D" w:rsidRPr="00CB7167" w:rsidRDefault="005E2619" w:rsidP="005E2619">
    <w:pPr>
      <w:pStyle w:val="KopfzeileKfK"/>
      <w:rPr>
        <w:lang w:val="fr-CH"/>
      </w:rPr>
    </w:pPr>
    <w:r>
      <w:rPr>
        <w:lang w:val="fr"/>
      </w:rPr>
      <w:t>Sermon sur le groupe</w:t>
    </w:r>
  </w:p>
  <w:p w14:paraId="246791DD" w14:textId="77777777" w:rsidR="005E2619" w:rsidRPr="00CB7167" w:rsidRDefault="005E2619" w:rsidP="005E2619">
    <w:pPr>
      <w:pStyle w:val="KopfzeileKfK"/>
      <w:rPr>
        <w:lang w:val="fr-CH"/>
      </w:rPr>
    </w:pPr>
    <w:r>
      <w:rPr>
        <w:lang w:val="fr"/>
      </w:rPr>
      <w:t>Responsabilité 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752AF8"/>
    <w:multiLevelType w:val="multilevel"/>
    <w:tmpl w:val="BA2013F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28"/>
    <w:rsid w:val="0004454E"/>
    <w:rsid w:val="000558B0"/>
    <w:rsid w:val="00087FD7"/>
    <w:rsid w:val="000E048F"/>
    <w:rsid w:val="000F48F8"/>
    <w:rsid w:val="000F6ACA"/>
    <w:rsid w:val="00120B55"/>
    <w:rsid w:val="0012323F"/>
    <w:rsid w:val="001275D6"/>
    <w:rsid w:val="00176CC8"/>
    <w:rsid w:val="00196926"/>
    <w:rsid w:val="001A12A3"/>
    <w:rsid w:val="001B6599"/>
    <w:rsid w:val="001C2765"/>
    <w:rsid w:val="001F0B39"/>
    <w:rsid w:val="001F2DBC"/>
    <w:rsid w:val="001F50FD"/>
    <w:rsid w:val="0020327D"/>
    <w:rsid w:val="00205320"/>
    <w:rsid w:val="0021000C"/>
    <w:rsid w:val="0021289C"/>
    <w:rsid w:val="0021662F"/>
    <w:rsid w:val="0022229B"/>
    <w:rsid w:val="00222922"/>
    <w:rsid w:val="00223724"/>
    <w:rsid w:val="002259FF"/>
    <w:rsid w:val="002562C0"/>
    <w:rsid w:val="00260341"/>
    <w:rsid w:val="002760DB"/>
    <w:rsid w:val="0028577D"/>
    <w:rsid w:val="00293E56"/>
    <w:rsid w:val="002D1F29"/>
    <w:rsid w:val="00300EBE"/>
    <w:rsid w:val="00312F0B"/>
    <w:rsid w:val="00316D44"/>
    <w:rsid w:val="00317010"/>
    <w:rsid w:val="00342C12"/>
    <w:rsid w:val="00343C18"/>
    <w:rsid w:val="003469E4"/>
    <w:rsid w:val="00347943"/>
    <w:rsid w:val="003549E0"/>
    <w:rsid w:val="00356E1D"/>
    <w:rsid w:val="0038690E"/>
    <w:rsid w:val="003A1FFC"/>
    <w:rsid w:val="003A2A3E"/>
    <w:rsid w:val="003A2B91"/>
    <w:rsid w:val="003B22FC"/>
    <w:rsid w:val="003B2602"/>
    <w:rsid w:val="003F3A66"/>
    <w:rsid w:val="0040450D"/>
    <w:rsid w:val="00433095"/>
    <w:rsid w:val="00433A4F"/>
    <w:rsid w:val="00437C3D"/>
    <w:rsid w:val="0046463A"/>
    <w:rsid w:val="00464A64"/>
    <w:rsid w:val="00473AEA"/>
    <w:rsid w:val="0049240B"/>
    <w:rsid w:val="0049774C"/>
    <w:rsid w:val="004C1AE1"/>
    <w:rsid w:val="004C7F8C"/>
    <w:rsid w:val="004E44AE"/>
    <w:rsid w:val="004F25DE"/>
    <w:rsid w:val="004F4D92"/>
    <w:rsid w:val="00565299"/>
    <w:rsid w:val="0059141E"/>
    <w:rsid w:val="0059365A"/>
    <w:rsid w:val="005A10E4"/>
    <w:rsid w:val="005A2080"/>
    <w:rsid w:val="005A4DEC"/>
    <w:rsid w:val="005C0246"/>
    <w:rsid w:val="005E2619"/>
    <w:rsid w:val="00613E5D"/>
    <w:rsid w:val="0063580A"/>
    <w:rsid w:val="006548EF"/>
    <w:rsid w:val="006907BF"/>
    <w:rsid w:val="00692EBE"/>
    <w:rsid w:val="00697FDC"/>
    <w:rsid w:val="006A051C"/>
    <w:rsid w:val="006A4CAB"/>
    <w:rsid w:val="006C0E51"/>
    <w:rsid w:val="006C4142"/>
    <w:rsid w:val="007136FE"/>
    <w:rsid w:val="007231B3"/>
    <w:rsid w:val="007330CA"/>
    <w:rsid w:val="00753F42"/>
    <w:rsid w:val="007547E0"/>
    <w:rsid w:val="0075637C"/>
    <w:rsid w:val="007747B1"/>
    <w:rsid w:val="007749BF"/>
    <w:rsid w:val="00790A01"/>
    <w:rsid w:val="007B2315"/>
    <w:rsid w:val="007C591F"/>
    <w:rsid w:val="007C7A75"/>
    <w:rsid w:val="007D3B5B"/>
    <w:rsid w:val="007D7FCF"/>
    <w:rsid w:val="008039CF"/>
    <w:rsid w:val="00823CA2"/>
    <w:rsid w:val="00851F75"/>
    <w:rsid w:val="008938D4"/>
    <w:rsid w:val="008A1F77"/>
    <w:rsid w:val="008B2B0F"/>
    <w:rsid w:val="008B7496"/>
    <w:rsid w:val="008E335E"/>
    <w:rsid w:val="008E6A37"/>
    <w:rsid w:val="009020E7"/>
    <w:rsid w:val="0090397B"/>
    <w:rsid w:val="009063D0"/>
    <w:rsid w:val="0091057A"/>
    <w:rsid w:val="00917663"/>
    <w:rsid w:val="00920E30"/>
    <w:rsid w:val="00937F47"/>
    <w:rsid w:val="00944A7B"/>
    <w:rsid w:val="0094785A"/>
    <w:rsid w:val="00970948"/>
    <w:rsid w:val="00983E8C"/>
    <w:rsid w:val="0098720F"/>
    <w:rsid w:val="00992DE6"/>
    <w:rsid w:val="00996B82"/>
    <w:rsid w:val="009B364D"/>
    <w:rsid w:val="009B4A6B"/>
    <w:rsid w:val="009D5169"/>
    <w:rsid w:val="00A11F33"/>
    <w:rsid w:val="00A137FB"/>
    <w:rsid w:val="00A36CAD"/>
    <w:rsid w:val="00A813CF"/>
    <w:rsid w:val="00A90588"/>
    <w:rsid w:val="00AF638A"/>
    <w:rsid w:val="00B03423"/>
    <w:rsid w:val="00B04F59"/>
    <w:rsid w:val="00B1563D"/>
    <w:rsid w:val="00B30274"/>
    <w:rsid w:val="00B36F8F"/>
    <w:rsid w:val="00B53B67"/>
    <w:rsid w:val="00B80408"/>
    <w:rsid w:val="00B8134D"/>
    <w:rsid w:val="00BA08DA"/>
    <w:rsid w:val="00BB1BBE"/>
    <w:rsid w:val="00BB3BF6"/>
    <w:rsid w:val="00BE3A60"/>
    <w:rsid w:val="00BE7C6B"/>
    <w:rsid w:val="00BF566B"/>
    <w:rsid w:val="00C23816"/>
    <w:rsid w:val="00C34F2E"/>
    <w:rsid w:val="00C36B2F"/>
    <w:rsid w:val="00C76F75"/>
    <w:rsid w:val="00C77975"/>
    <w:rsid w:val="00C84207"/>
    <w:rsid w:val="00CB7167"/>
    <w:rsid w:val="00CE49CE"/>
    <w:rsid w:val="00CF2B6D"/>
    <w:rsid w:val="00D21F47"/>
    <w:rsid w:val="00D30317"/>
    <w:rsid w:val="00D6567D"/>
    <w:rsid w:val="00D6620A"/>
    <w:rsid w:val="00D82121"/>
    <w:rsid w:val="00D86B28"/>
    <w:rsid w:val="00DB4DA9"/>
    <w:rsid w:val="00DC43DD"/>
    <w:rsid w:val="00DC591D"/>
    <w:rsid w:val="00DD1707"/>
    <w:rsid w:val="00E2009D"/>
    <w:rsid w:val="00E44D69"/>
    <w:rsid w:val="00E70CB6"/>
    <w:rsid w:val="00E77486"/>
    <w:rsid w:val="00E77891"/>
    <w:rsid w:val="00E85E01"/>
    <w:rsid w:val="00EA6967"/>
    <w:rsid w:val="00EB377C"/>
    <w:rsid w:val="00EC6495"/>
    <w:rsid w:val="00ED150B"/>
    <w:rsid w:val="00EF1F58"/>
    <w:rsid w:val="00F03164"/>
    <w:rsid w:val="00F300AA"/>
    <w:rsid w:val="00F43089"/>
    <w:rsid w:val="00F50C1D"/>
    <w:rsid w:val="00F53750"/>
    <w:rsid w:val="00F64C7C"/>
    <w:rsid w:val="00F74B3D"/>
    <w:rsid w:val="00FD364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C1A2BA"/>
  <w15:docId w15:val="{7FF90A9A-D559-4441-A99B-A4490BE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B2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74C"/>
    <w:pPr>
      <w:keepNext/>
      <w:keepLines/>
      <w:numPr>
        <w:numId w:val="3"/>
      </w:numPr>
      <w:spacing w:before="480" w:line="276" w:lineRule="auto"/>
      <w:outlineLvl w:val="0"/>
    </w:pPr>
    <w:rPr>
      <w:rFonts w:ascii="Open Sans" w:eastAsiaTheme="majorEastAsia" w:hAnsi="Open Sans" w:cstheme="majorBidi"/>
      <w:b/>
      <w:bCs/>
      <w:sz w:val="20"/>
      <w:szCs w:val="2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Open Sans" w:eastAsiaTheme="majorEastAsia" w:hAnsi="Open Sans" w:cstheme="majorBidi"/>
      <w:bCs/>
      <w:sz w:val="20"/>
      <w:szCs w:val="2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Open Sans" w:eastAsiaTheme="majorEastAsia" w:hAnsi="Open Sans" w:cstheme="majorBidi"/>
      <w:bCs/>
      <w:sz w:val="20"/>
      <w:szCs w:val="22"/>
      <w:lang w:val="de-CH"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90588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Open Sans" w:eastAsiaTheme="majorEastAsia" w:hAnsi="Open Sans" w:cstheme="majorBidi"/>
      <w:bCs/>
      <w:iCs/>
      <w:sz w:val="20"/>
      <w:szCs w:val="22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C4611" w:themeColor="accent1" w:themeShade="7F"/>
      <w:sz w:val="20"/>
      <w:szCs w:val="22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  <w:sz w:val="20"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90588"/>
    <w:pPr>
      <w:tabs>
        <w:tab w:val="center" w:pos="4536"/>
        <w:tab w:val="right" w:pos="9072"/>
      </w:tabs>
    </w:pPr>
    <w:rPr>
      <w:rFonts w:ascii="Open Sans" w:hAnsi="Open Sans"/>
      <w:sz w:val="20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F566B"/>
    <w:pPr>
      <w:tabs>
        <w:tab w:val="center" w:pos="4536"/>
        <w:tab w:val="right" w:pos="9072"/>
      </w:tabs>
    </w:pPr>
    <w:rPr>
      <w:rFonts w:ascii="Open Sans" w:hAnsi="Open Sans"/>
      <w:sz w:val="16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588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0FD"/>
    <w:pPr>
      <w:spacing w:after="100" w:line="276" w:lineRule="auto"/>
    </w:pPr>
    <w:rPr>
      <w:rFonts w:ascii="Open Sans" w:hAnsi="Open Sans"/>
      <w:sz w:val="20"/>
      <w:szCs w:val="22"/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1F50FD"/>
    <w:pPr>
      <w:spacing w:after="100" w:line="276" w:lineRule="auto"/>
      <w:ind w:left="200"/>
    </w:pPr>
    <w:rPr>
      <w:rFonts w:ascii="Open Sans" w:hAnsi="Open Sans"/>
      <w:sz w:val="20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1F50FD"/>
    <w:pPr>
      <w:spacing w:after="100" w:line="276" w:lineRule="auto"/>
      <w:ind w:left="400"/>
    </w:pPr>
    <w:rPr>
      <w:rFonts w:ascii="Open Sans" w:hAnsi="Open Sans"/>
      <w:sz w:val="20"/>
      <w:szCs w:val="22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1F50FD"/>
    <w:rPr>
      <w:color w:val="000000" w:themeColor="hyperlink"/>
      <w:u w:val="single"/>
    </w:rPr>
  </w:style>
  <w:style w:type="paragraph" w:styleId="KeinLeerraum">
    <w:name w:val="No Spacing"/>
    <w:uiPriority w:val="1"/>
    <w:qFormat/>
    <w:rsid w:val="0021289C"/>
    <w:pPr>
      <w:spacing w:after="0" w:line="240" w:lineRule="auto"/>
    </w:pPr>
    <w:rPr>
      <w:rFonts w:ascii="Open Sans" w:hAnsi="Open Sans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9774C"/>
    <w:pPr>
      <w:spacing w:after="300"/>
      <w:contextualSpacing/>
    </w:pPr>
    <w:rPr>
      <w:rFonts w:ascii="Open Sans" w:eastAsiaTheme="majorEastAsia" w:hAnsi="Open Sans" w:cstheme="majorBidi"/>
      <w:b/>
      <w:spacing w:val="5"/>
      <w:kern w:val="28"/>
      <w:szCs w:val="52"/>
      <w:lang w:val="de-CH"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rsid w:val="0049774C"/>
    <w:pPr>
      <w:numPr>
        <w:ilvl w:val="1"/>
      </w:numPr>
      <w:spacing w:after="200" w:line="276" w:lineRule="auto"/>
    </w:pPr>
    <w:rPr>
      <w:rFonts w:ascii="Open Sans" w:eastAsiaTheme="majorEastAsia" w:hAnsi="Open Sans" w:cstheme="majorBidi"/>
      <w:i/>
      <w:iCs/>
      <w:sz w:val="20"/>
      <w:lang w:val="de-CH"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F566B"/>
    <w:pPr>
      <w:spacing w:after="200" w:line="276" w:lineRule="auto"/>
    </w:pPr>
    <w:rPr>
      <w:rFonts w:ascii="Open Sans" w:hAnsi="Open Sans"/>
      <w:i/>
      <w:iCs/>
      <w:color w:val="000000" w:themeColor="text1"/>
      <w:sz w:val="20"/>
      <w:szCs w:val="22"/>
      <w:lang w:val="de-CH"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BF566B"/>
    <w:pPr>
      <w:spacing w:after="200" w:line="276" w:lineRule="auto"/>
      <w:ind w:left="720"/>
      <w:contextualSpacing/>
    </w:pPr>
    <w:rPr>
      <w:rFonts w:ascii="Open Sans" w:hAnsi="Open Sans"/>
      <w:sz w:val="20"/>
      <w:szCs w:val="22"/>
      <w:lang w:val="de-CH" w:eastAsia="de-CH"/>
    </w:rPr>
  </w:style>
  <w:style w:type="paragraph" w:customStyle="1" w:styleId="KopfzeileKfK">
    <w:name w:val="Kopfzeile KfK"/>
    <w:basedOn w:val="Kopfzeile"/>
    <w:link w:val="KopfzeileKfKZchn"/>
    <w:qFormat/>
    <w:rsid w:val="00C76F75"/>
    <w:pPr>
      <w:jc w:val="right"/>
    </w:pPr>
    <w:rPr>
      <w:b/>
      <w:color w:val="103C55"/>
      <w:sz w:val="28"/>
    </w:rPr>
  </w:style>
  <w:style w:type="character" w:customStyle="1" w:styleId="KopfzeileKfKZchn">
    <w:name w:val="Kopfzeile KfK Zchn"/>
    <w:basedOn w:val="KopfzeileZchn"/>
    <w:link w:val="KopfzeileKfK"/>
    <w:rsid w:val="00C76F75"/>
    <w:rPr>
      <w:rFonts w:ascii="Open Sans" w:eastAsiaTheme="minorEastAsia" w:hAnsi="Open Sans"/>
      <w:b/>
      <w:color w:val="103C55"/>
      <w:sz w:val="2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433A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zh-CN"/>
    </w:rPr>
  </w:style>
  <w:style w:type="character" w:styleId="Platzhaltertext">
    <w:name w:val="Placeholder Text"/>
    <w:basedOn w:val="Absatz-Standardschriftart"/>
    <w:uiPriority w:val="99"/>
    <w:semiHidden/>
    <w:rsid w:val="00CB7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6AC401913E94A9C85EB5E6374F447" ma:contentTypeVersion="8" ma:contentTypeDescription="Create a new document." ma:contentTypeScope="" ma:versionID="04f1a2143e226bc0a49c4ff731c5cb10">
  <xsd:schema xmlns:xsd="http://www.w3.org/2001/XMLSchema" xmlns:xs="http://www.w3.org/2001/XMLSchema" xmlns:p="http://schemas.microsoft.com/office/2006/metadata/properties" xmlns:ns3="d98a378a-d5c7-4530-a334-a2a88aa4b3c8" xmlns:ns4="47b47dd9-268b-4dbe-b94e-6ab567cfa082" targetNamespace="http://schemas.microsoft.com/office/2006/metadata/properties" ma:root="true" ma:fieldsID="8b83f4bed3bc31a44731950a1330e9e4" ns3:_="" ns4:_="">
    <xsd:import namespace="d98a378a-d5c7-4530-a334-a2a88aa4b3c8"/>
    <xsd:import namespace="47b47dd9-268b-4dbe-b94e-6ab567cfa0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378a-d5c7-4530-a334-a2a88aa4b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7dd9-268b-4dbe-b94e-6ab567cf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95D2-61DD-4C4D-8215-DE83B099F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29770-C64B-4BE4-A13E-852377566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F3C6C-CE2A-4A35-AD73-921CDF67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a378a-d5c7-4530-a334-a2a88aa4b3c8"/>
    <ds:schemaRef ds:uri="47b47dd9-268b-4dbe-b94e-6ab567cfa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D88EA-4DE3-9D49-B87D-D06A7300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Florian Glaser</cp:lastModifiedBy>
  <cp:revision>2</cp:revision>
  <cp:lastPrinted>2019-04-17T14:28:00Z</cp:lastPrinted>
  <dcterms:created xsi:type="dcterms:W3CDTF">2019-12-12T15:30:00Z</dcterms:created>
  <dcterms:modified xsi:type="dcterms:W3CDTF">2019-12-12T15:30:00Z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0x0101009B16AC401913E94A9C85EB5E6374F447</vt:lpwstr>
  </property>
</Properties>
</file>